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F9" w:rsidRDefault="001C41F9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</w:p>
    <w:p w:rsidR="00C94446" w:rsidRDefault="00C94446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</w:p>
    <w:p w:rsidR="0078017B" w:rsidRDefault="00CA6F93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362C10"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Roma, </w:t>
      </w:r>
      <w:r w:rsidR="00E23B23">
        <w:rPr>
          <w:rFonts w:cs="Times New Roman"/>
          <w:sz w:val="24"/>
          <w:szCs w:val="22"/>
        </w:rPr>
        <w:t>19.03.2021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 xml:space="preserve">delle classi </w:t>
      </w:r>
      <w:r w:rsidR="000864FD">
        <w:rPr>
          <w:rFonts w:cs="Times New Roman"/>
          <w:sz w:val="24"/>
          <w:szCs w:val="22"/>
        </w:rPr>
        <w:t>III</w:t>
      </w:r>
      <w:r w:rsidR="00F87302">
        <w:rPr>
          <w:rFonts w:cs="Times New Roman"/>
          <w:sz w:val="24"/>
          <w:szCs w:val="22"/>
        </w:rPr>
        <w:t>,</w:t>
      </w:r>
      <w:r w:rsidR="000864FD">
        <w:rPr>
          <w:rFonts w:cs="Times New Roman"/>
          <w:sz w:val="24"/>
          <w:szCs w:val="22"/>
        </w:rPr>
        <w:t xml:space="preserve"> </w:t>
      </w:r>
      <w:r w:rsidR="007138C7">
        <w:rPr>
          <w:rFonts w:cs="Times New Roman"/>
          <w:sz w:val="24"/>
          <w:szCs w:val="22"/>
        </w:rPr>
        <w:t>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87302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P.C. </w:t>
      </w:r>
      <w:r w:rsidR="00FF5158"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E23B23">
        <w:rPr>
          <w:rFonts w:cs="Times New Roman"/>
          <w:b/>
          <w:bCs/>
          <w:sz w:val="28"/>
          <w:szCs w:val="22"/>
        </w:rPr>
        <w:t>211</w:t>
      </w:r>
    </w:p>
    <w:p w:rsidR="0074037B" w:rsidRPr="00341C4E" w:rsidRDefault="00362C10" w:rsidP="0061151D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61151D">
        <w:rPr>
          <w:rFonts w:cs="Times New Roman"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</w:t>
      </w:r>
      <w:r w:rsidR="000E7A0C">
        <w:rPr>
          <w:rFonts w:cs="Times New Roman"/>
          <w:b/>
          <w:bCs/>
          <w:sz w:val="24"/>
          <w:szCs w:val="22"/>
        </w:rPr>
        <w:t xml:space="preserve"> Seminari</w:t>
      </w:r>
      <w:r w:rsidR="00553271">
        <w:rPr>
          <w:rFonts w:cs="Times New Roman"/>
          <w:b/>
          <w:bCs/>
          <w:sz w:val="24"/>
          <w:szCs w:val="22"/>
        </w:rPr>
        <w:t xml:space="preserve"> </w:t>
      </w:r>
      <w:r w:rsidR="000E7A0C">
        <w:rPr>
          <w:rFonts w:cs="Times New Roman"/>
          <w:b/>
          <w:bCs/>
          <w:sz w:val="24"/>
          <w:szCs w:val="22"/>
        </w:rPr>
        <w:t xml:space="preserve">di Economia </w:t>
      </w:r>
      <w:r w:rsidR="00553271">
        <w:rPr>
          <w:rFonts w:cs="Times New Roman"/>
          <w:b/>
          <w:bCs/>
          <w:sz w:val="24"/>
          <w:szCs w:val="22"/>
        </w:rPr>
        <w:t>–</w:t>
      </w:r>
      <w:r w:rsidR="000E7A0C">
        <w:rPr>
          <w:rFonts w:cs="Times New Roman"/>
          <w:b/>
          <w:bCs/>
          <w:sz w:val="24"/>
          <w:szCs w:val="22"/>
        </w:rPr>
        <w:t xml:space="preserve"> </w:t>
      </w:r>
      <w:r w:rsidR="00553271">
        <w:rPr>
          <w:rFonts w:cs="Times New Roman"/>
          <w:b/>
          <w:bCs/>
          <w:sz w:val="24"/>
          <w:szCs w:val="22"/>
        </w:rPr>
        <w:t xml:space="preserve">La </w:t>
      </w:r>
      <w:r w:rsidR="000E7A0C">
        <w:rPr>
          <w:rFonts w:cs="Times New Roman"/>
          <w:b/>
          <w:bCs/>
          <w:sz w:val="24"/>
          <w:szCs w:val="22"/>
        </w:rPr>
        <w:t>Sapienza</w:t>
      </w:r>
    </w:p>
    <w:p w:rsidR="00E23B23" w:rsidRDefault="00E23B23" w:rsidP="00C80B24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0864FD" w:rsidRDefault="000864FD" w:rsidP="00C80B24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Anche quest’anno, la </w:t>
      </w:r>
      <w:r w:rsidRPr="000864FD">
        <w:rPr>
          <w:rFonts w:cs="Times New Roman"/>
          <w:bCs/>
          <w:sz w:val="24"/>
          <w:szCs w:val="24"/>
        </w:rPr>
        <w:t>Facoltà</w:t>
      </w:r>
      <w:r>
        <w:rPr>
          <w:rFonts w:cs="Times New Roman"/>
          <w:bCs/>
          <w:sz w:val="24"/>
          <w:szCs w:val="24"/>
        </w:rPr>
        <w:t xml:space="preserve"> di Economia</w:t>
      </w:r>
      <w:r w:rsidR="0055327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dell’Università </w:t>
      </w:r>
      <w:r w:rsidR="00553271">
        <w:rPr>
          <w:rFonts w:cs="Times New Roman"/>
          <w:bCs/>
          <w:sz w:val="24"/>
          <w:szCs w:val="24"/>
        </w:rPr>
        <w:t>“</w:t>
      </w:r>
      <w:r>
        <w:rPr>
          <w:rFonts w:cs="Times New Roman"/>
          <w:bCs/>
          <w:sz w:val="24"/>
          <w:szCs w:val="24"/>
        </w:rPr>
        <w:t>La Sapienza</w:t>
      </w:r>
      <w:r w:rsidR="00553271">
        <w:rPr>
          <w:rFonts w:cs="Times New Roman"/>
          <w:bCs/>
          <w:sz w:val="24"/>
          <w:szCs w:val="24"/>
        </w:rPr>
        <w:t>”</w:t>
      </w:r>
      <w:r>
        <w:rPr>
          <w:rFonts w:cs="Times New Roman"/>
          <w:bCs/>
          <w:sz w:val="24"/>
          <w:szCs w:val="24"/>
        </w:rPr>
        <w:t xml:space="preserve"> </w:t>
      </w:r>
      <w:r w:rsidR="00E703F7">
        <w:rPr>
          <w:rFonts w:cs="Times New Roman"/>
          <w:bCs/>
          <w:sz w:val="24"/>
          <w:szCs w:val="24"/>
        </w:rPr>
        <w:t>propone</w:t>
      </w:r>
      <w:r w:rsidRPr="000864FD">
        <w:rPr>
          <w:rFonts w:cs="Times New Roman"/>
          <w:bCs/>
          <w:sz w:val="24"/>
          <w:szCs w:val="24"/>
        </w:rPr>
        <w:t xml:space="preserve">, in modalità telematica, </w:t>
      </w:r>
      <w:r w:rsidR="00E703F7">
        <w:rPr>
          <w:rFonts w:cs="Times New Roman"/>
          <w:bCs/>
          <w:sz w:val="24"/>
          <w:szCs w:val="24"/>
        </w:rPr>
        <w:t xml:space="preserve">un ciclo di seminari </w:t>
      </w:r>
      <w:r w:rsidRPr="000864FD">
        <w:rPr>
          <w:rFonts w:cs="Times New Roman"/>
          <w:bCs/>
          <w:sz w:val="24"/>
          <w:szCs w:val="24"/>
        </w:rPr>
        <w:t xml:space="preserve">per le studentesse e gli studenti delle </w:t>
      </w:r>
      <w:r w:rsidR="00E703F7">
        <w:rPr>
          <w:rFonts w:cs="Times New Roman"/>
          <w:bCs/>
          <w:sz w:val="24"/>
          <w:szCs w:val="24"/>
        </w:rPr>
        <w:t>s</w:t>
      </w:r>
      <w:r w:rsidRPr="000864FD">
        <w:rPr>
          <w:rFonts w:cs="Times New Roman"/>
          <w:bCs/>
          <w:sz w:val="24"/>
          <w:szCs w:val="24"/>
        </w:rPr>
        <w:t>cuole superiori</w:t>
      </w:r>
      <w:r w:rsidR="00364AC5">
        <w:rPr>
          <w:rFonts w:cs="Times New Roman"/>
          <w:bCs/>
          <w:sz w:val="24"/>
          <w:szCs w:val="24"/>
        </w:rPr>
        <w:t>, come da calendario allegato.</w:t>
      </w:r>
    </w:p>
    <w:p w:rsidR="000864FD" w:rsidRPr="000864FD" w:rsidRDefault="000864FD" w:rsidP="00364AC5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0864FD">
        <w:rPr>
          <w:rFonts w:cs="Times New Roman"/>
          <w:bCs/>
          <w:sz w:val="24"/>
          <w:szCs w:val="24"/>
        </w:rPr>
        <w:t xml:space="preserve">Per </w:t>
      </w:r>
      <w:r w:rsidR="00857F86">
        <w:rPr>
          <w:rFonts w:cs="Times New Roman"/>
          <w:bCs/>
          <w:sz w:val="24"/>
          <w:szCs w:val="24"/>
        </w:rPr>
        <w:t xml:space="preserve">potersi </w:t>
      </w:r>
      <w:r w:rsidRPr="000864FD">
        <w:rPr>
          <w:rFonts w:cs="Times New Roman"/>
          <w:bCs/>
          <w:sz w:val="24"/>
          <w:szCs w:val="24"/>
        </w:rPr>
        <w:t>registra</w:t>
      </w:r>
      <w:r w:rsidR="00857F86">
        <w:rPr>
          <w:rFonts w:cs="Times New Roman"/>
          <w:bCs/>
          <w:sz w:val="24"/>
          <w:szCs w:val="24"/>
        </w:rPr>
        <w:t>re</w:t>
      </w:r>
      <w:r w:rsidRPr="000864FD">
        <w:rPr>
          <w:rFonts w:cs="Times New Roman"/>
          <w:bCs/>
          <w:sz w:val="24"/>
          <w:szCs w:val="24"/>
        </w:rPr>
        <w:t xml:space="preserve"> </w:t>
      </w:r>
      <w:r w:rsidR="00D63C35">
        <w:rPr>
          <w:rFonts w:cs="Times New Roman"/>
          <w:bCs/>
          <w:sz w:val="24"/>
          <w:szCs w:val="24"/>
        </w:rPr>
        <w:t xml:space="preserve">a ciascun incontro </w:t>
      </w:r>
      <w:r w:rsidRPr="000864FD">
        <w:rPr>
          <w:rFonts w:cs="Times New Roman"/>
          <w:bCs/>
          <w:sz w:val="24"/>
          <w:szCs w:val="24"/>
        </w:rPr>
        <w:t>occorre</w:t>
      </w:r>
      <w:r w:rsidR="00C435CC">
        <w:rPr>
          <w:rFonts w:cs="Times New Roman"/>
          <w:bCs/>
          <w:sz w:val="24"/>
          <w:szCs w:val="24"/>
        </w:rPr>
        <w:t xml:space="preserve"> </w:t>
      </w:r>
      <w:r w:rsidR="00F0583B">
        <w:rPr>
          <w:rFonts w:cs="Times New Roman"/>
          <w:bCs/>
          <w:sz w:val="24"/>
          <w:szCs w:val="24"/>
        </w:rPr>
        <w:t>acced</w:t>
      </w:r>
      <w:r w:rsidR="00491FF5">
        <w:rPr>
          <w:rFonts w:cs="Times New Roman"/>
          <w:bCs/>
          <w:sz w:val="24"/>
          <w:szCs w:val="24"/>
        </w:rPr>
        <w:t>ere a</w:t>
      </w:r>
      <w:r w:rsidR="00857F86">
        <w:rPr>
          <w:rFonts w:cs="Times New Roman"/>
          <w:bCs/>
          <w:sz w:val="24"/>
          <w:szCs w:val="24"/>
        </w:rPr>
        <w:t xml:space="preserve">l sito della Facoltà </w:t>
      </w:r>
      <w:r w:rsidR="00491FF5">
        <w:rPr>
          <w:rFonts w:cs="Times New Roman"/>
          <w:bCs/>
          <w:sz w:val="24"/>
          <w:szCs w:val="24"/>
        </w:rPr>
        <w:t xml:space="preserve"> </w:t>
      </w:r>
      <w:r w:rsidR="00D63C35">
        <w:rPr>
          <w:rFonts w:cs="Times New Roman"/>
          <w:bCs/>
          <w:sz w:val="24"/>
          <w:szCs w:val="24"/>
        </w:rPr>
        <w:t xml:space="preserve"> </w:t>
      </w:r>
      <w:hyperlink r:id="rId6" w:history="1">
        <w:r w:rsidR="00D63C35" w:rsidRPr="00777CA1">
          <w:rPr>
            <w:rStyle w:val="Collegamentoipertestuale"/>
            <w:rFonts w:cs="Times New Roman"/>
            <w:bCs/>
            <w:sz w:val="24"/>
            <w:szCs w:val="24"/>
          </w:rPr>
          <w:t>https://web.uniroma1.it/fac_economia/archivionotizie/orientamento-economia</w:t>
        </w:r>
      </w:hyperlink>
      <w:r w:rsidR="00D00B0A">
        <w:rPr>
          <w:rFonts w:cs="Times New Roman"/>
          <w:bCs/>
          <w:sz w:val="24"/>
          <w:szCs w:val="24"/>
        </w:rPr>
        <w:t xml:space="preserve"> </w:t>
      </w:r>
      <w:r w:rsidR="00F0583B">
        <w:rPr>
          <w:rFonts w:cs="Times New Roman"/>
          <w:bCs/>
          <w:sz w:val="24"/>
          <w:szCs w:val="24"/>
        </w:rPr>
        <w:t>e</w:t>
      </w:r>
      <w:r w:rsidR="00D46CC8">
        <w:rPr>
          <w:rFonts w:cs="Times New Roman"/>
          <w:bCs/>
          <w:sz w:val="24"/>
          <w:szCs w:val="24"/>
        </w:rPr>
        <w:t xml:space="preserve">, nella sezione “Seminari di Economia”, </w:t>
      </w:r>
      <w:r w:rsidR="002D39FF">
        <w:rPr>
          <w:rFonts w:cs="Times New Roman"/>
          <w:bCs/>
          <w:sz w:val="24"/>
          <w:szCs w:val="24"/>
        </w:rPr>
        <w:t xml:space="preserve">selezionare il seminario di proprio interesse </w:t>
      </w:r>
      <w:r w:rsidRPr="000864FD">
        <w:rPr>
          <w:rFonts w:cs="Times New Roman"/>
          <w:bCs/>
          <w:sz w:val="24"/>
          <w:szCs w:val="24"/>
        </w:rPr>
        <w:t>con i</w:t>
      </w:r>
      <w:r w:rsidR="005F302D">
        <w:rPr>
          <w:rFonts w:cs="Times New Roman"/>
          <w:bCs/>
          <w:sz w:val="24"/>
          <w:szCs w:val="24"/>
        </w:rPr>
        <w:t xml:space="preserve">l relativo </w:t>
      </w:r>
      <w:r w:rsidRPr="000864FD">
        <w:rPr>
          <w:rFonts w:cs="Times New Roman"/>
          <w:bCs/>
          <w:sz w:val="24"/>
          <w:szCs w:val="24"/>
        </w:rPr>
        <w:t>link di collegamento</w:t>
      </w:r>
      <w:r w:rsidR="0014659B">
        <w:rPr>
          <w:rFonts w:cs="Times New Roman"/>
          <w:bCs/>
          <w:sz w:val="24"/>
          <w:szCs w:val="24"/>
        </w:rPr>
        <w:t xml:space="preserve"> su piattaforma Zoom</w:t>
      </w:r>
      <w:r w:rsidR="00766094">
        <w:rPr>
          <w:rFonts w:cs="Times New Roman"/>
          <w:bCs/>
          <w:sz w:val="24"/>
          <w:szCs w:val="24"/>
        </w:rPr>
        <w:t>, che</w:t>
      </w:r>
      <w:r w:rsidR="00491FF5" w:rsidRPr="00491FF5">
        <w:rPr>
          <w:rFonts w:cs="Times New Roman"/>
          <w:bCs/>
          <w:sz w:val="24"/>
          <w:szCs w:val="24"/>
        </w:rPr>
        <w:t xml:space="preserve"> </w:t>
      </w:r>
      <w:r w:rsidR="00491FF5" w:rsidRPr="000864FD">
        <w:rPr>
          <w:rFonts w:cs="Times New Roman"/>
          <w:bCs/>
          <w:sz w:val="24"/>
          <w:szCs w:val="24"/>
        </w:rPr>
        <w:t xml:space="preserve">prevede </w:t>
      </w:r>
      <w:r w:rsidR="00B82DD7">
        <w:rPr>
          <w:rFonts w:cs="Times New Roman"/>
          <w:bCs/>
          <w:sz w:val="24"/>
          <w:szCs w:val="24"/>
        </w:rPr>
        <w:t xml:space="preserve">anche </w:t>
      </w:r>
      <w:r w:rsidR="00491FF5" w:rsidRPr="000864FD">
        <w:rPr>
          <w:rFonts w:cs="Times New Roman"/>
          <w:bCs/>
          <w:sz w:val="24"/>
          <w:szCs w:val="24"/>
        </w:rPr>
        <w:t>la possibilità di dialogare con i docenti</w:t>
      </w:r>
      <w:r w:rsidR="00B82DD7">
        <w:rPr>
          <w:rFonts w:cs="Times New Roman"/>
          <w:bCs/>
          <w:sz w:val="24"/>
          <w:szCs w:val="24"/>
        </w:rPr>
        <w:t xml:space="preserve"> relatori</w:t>
      </w:r>
      <w:r w:rsidR="00491FF5" w:rsidRPr="000864FD">
        <w:rPr>
          <w:rFonts w:cs="Times New Roman"/>
          <w:bCs/>
          <w:sz w:val="24"/>
          <w:szCs w:val="24"/>
        </w:rPr>
        <w:t xml:space="preserve">, che forniranno </w:t>
      </w:r>
      <w:r w:rsidR="00B82DD7">
        <w:rPr>
          <w:rFonts w:cs="Times New Roman"/>
          <w:bCs/>
          <w:sz w:val="24"/>
          <w:szCs w:val="24"/>
        </w:rPr>
        <w:t xml:space="preserve">il </w:t>
      </w:r>
      <w:r w:rsidR="00491FF5" w:rsidRPr="000864FD">
        <w:rPr>
          <w:rFonts w:cs="Times New Roman"/>
          <w:bCs/>
          <w:sz w:val="24"/>
          <w:szCs w:val="24"/>
        </w:rPr>
        <w:t xml:space="preserve">materiale didattico utile per </w:t>
      </w:r>
      <w:r w:rsidR="00364AC5">
        <w:rPr>
          <w:rFonts w:cs="Times New Roman"/>
          <w:bCs/>
          <w:sz w:val="24"/>
          <w:szCs w:val="24"/>
        </w:rPr>
        <w:t xml:space="preserve">eventuali </w:t>
      </w:r>
      <w:r w:rsidR="00491FF5" w:rsidRPr="000864FD">
        <w:rPr>
          <w:rFonts w:cs="Times New Roman"/>
          <w:bCs/>
          <w:sz w:val="24"/>
          <w:szCs w:val="24"/>
        </w:rPr>
        <w:t>approfondimenti.</w:t>
      </w:r>
    </w:p>
    <w:p w:rsidR="000864FD" w:rsidRPr="000864FD" w:rsidRDefault="000864FD" w:rsidP="000864FD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0864FD">
        <w:rPr>
          <w:rFonts w:cs="Times New Roman"/>
          <w:bCs/>
          <w:sz w:val="24"/>
          <w:szCs w:val="24"/>
        </w:rPr>
        <w:t>Ai partecipanti verrà rilasciato un attestato di partecipazion</w:t>
      </w:r>
      <w:r w:rsidR="0014659B">
        <w:rPr>
          <w:rFonts w:cs="Times New Roman"/>
          <w:bCs/>
          <w:sz w:val="24"/>
          <w:szCs w:val="24"/>
        </w:rPr>
        <w:t>e</w:t>
      </w:r>
    </w:p>
    <w:p w:rsidR="003A1DA1" w:rsidRPr="00342FF6" w:rsidRDefault="003A1DA1" w:rsidP="006074BC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2"/>
        </w:rPr>
      </w:pPr>
    </w:p>
    <w:p w:rsidR="00CA2ED9" w:rsidRPr="00364AC5" w:rsidRDefault="00CA2ED9" w:rsidP="00D03688">
      <w:pPr>
        <w:pStyle w:val="Standard"/>
        <w:spacing w:line="276" w:lineRule="auto"/>
        <w:jc w:val="both"/>
        <w:outlineLvl w:val="0"/>
        <w:rPr>
          <w:rFonts w:cs="Times New Roman"/>
          <w:bCs/>
          <w:iCs/>
          <w:sz w:val="24"/>
          <w:szCs w:val="22"/>
        </w:rPr>
      </w:pP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 xml:space="preserve">Docente Referente per </w:t>
      </w:r>
      <w:r w:rsidR="0088759B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i PCTO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</w:t>
      </w:r>
      <w:proofErr w:type="spellStart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>Careri</w:t>
      </w:r>
      <w:proofErr w:type="spellEnd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</w:t>
      </w:r>
      <w:proofErr w:type="spellStart"/>
      <w:r w:rsidRPr="007138C7">
        <w:rPr>
          <w:rFonts w:cs="Times New Roman"/>
          <w:sz w:val="24"/>
          <w:szCs w:val="22"/>
        </w:rPr>
        <w:t>Cataneo</w:t>
      </w:r>
      <w:proofErr w:type="spellEnd"/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6254"/>
    <w:rsid w:val="0005535A"/>
    <w:rsid w:val="00064CD6"/>
    <w:rsid w:val="00075F7E"/>
    <w:rsid w:val="000864FD"/>
    <w:rsid w:val="000A7FDE"/>
    <w:rsid w:val="000D4445"/>
    <w:rsid w:val="000E0642"/>
    <w:rsid w:val="000E0DB3"/>
    <w:rsid w:val="000E7A0C"/>
    <w:rsid w:val="000F7C70"/>
    <w:rsid w:val="001102FB"/>
    <w:rsid w:val="0012121C"/>
    <w:rsid w:val="00122387"/>
    <w:rsid w:val="0014659B"/>
    <w:rsid w:val="001518E1"/>
    <w:rsid w:val="00153934"/>
    <w:rsid w:val="0016391B"/>
    <w:rsid w:val="00167AAB"/>
    <w:rsid w:val="001816AB"/>
    <w:rsid w:val="001C1AD6"/>
    <w:rsid w:val="001C41F9"/>
    <w:rsid w:val="001F1E6F"/>
    <w:rsid w:val="0021513F"/>
    <w:rsid w:val="002219EA"/>
    <w:rsid w:val="00234D17"/>
    <w:rsid w:val="002364A1"/>
    <w:rsid w:val="00251D51"/>
    <w:rsid w:val="002568C1"/>
    <w:rsid w:val="002B3C9F"/>
    <w:rsid w:val="002D39FF"/>
    <w:rsid w:val="00316E78"/>
    <w:rsid w:val="00320573"/>
    <w:rsid w:val="0032377A"/>
    <w:rsid w:val="00332729"/>
    <w:rsid w:val="00341C4E"/>
    <w:rsid w:val="00342FF6"/>
    <w:rsid w:val="00354716"/>
    <w:rsid w:val="00362C10"/>
    <w:rsid w:val="00364AC5"/>
    <w:rsid w:val="00395D46"/>
    <w:rsid w:val="003A1DA1"/>
    <w:rsid w:val="003B6B35"/>
    <w:rsid w:val="003F6743"/>
    <w:rsid w:val="00401976"/>
    <w:rsid w:val="00482102"/>
    <w:rsid w:val="00491FF5"/>
    <w:rsid w:val="004B5855"/>
    <w:rsid w:val="004C1399"/>
    <w:rsid w:val="004E10E4"/>
    <w:rsid w:val="004F2FB5"/>
    <w:rsid w:val="00532EE5"/>
    <w:rsid w:val="0054447B"/>
    <w:rsid w:val="005512F9"/>
    <w:rsid w:val="00553271"/>
    <w:rsid w:val="005B7460"/>
    <w:rsid w:val="005E143E"/>
    <w:rsid w:val="005E5F4D"/>
    <w:rsid w:val="005F302D"/>
    <w:rsid w:val="006074BC"/>
    <w:rsid w:val="0061151D"/>
    <w:rsid w:val="00612303"/>
    <w:rsid w:val="006331DA"/>
    <w:rsid w:val="00645646"/>
    <w:rsid w:val="006465C1"/>
    <w:rsid w:val="00650012"/>
    <w:rsid w:val="006652E2"/>
    <w:rsid w:val="00685348"/>
    <w:rsid w:val="0069252C"/>
    <w:rsid w:val="006A442F"/>
    <w:rsid w:val="006C758E"/>
    <w:rsid w:val="006E5243"/>
    <w:rsid w:val="006F088C"/>
    <w:rsid w:val="007005AB"/>
    <w:rsid w:val="007138C7"/>
    <w:rsid w:val="0074037B"/>
    <w:rsid w:val="00752863"/>
    <w:rsid w:val="00755BCB"/>
    <w:rsid w:val="00766094"/>
    <w:rsid w:val="00777D14"/>
    <w:rsid w:val="0078017B"/>
    <w:rsid w:val="00796FC0"/>
    <w:rsid w:val="007A3B81"/>
    <w:rsid w:val="007C55E1"/>
    <w:rsid w:val="007F6B1F"/>
    <w:rsid w:val="00803133"/>
    <w:rsid w:val="008268EC"/>
    <w:rsid w:val="00830A1E"/>
    <w:rsid w:val="00835B59"/>
    <w:rsid w:val="00853489"/>
    <w:rsid w:val="00857F86"/>
    <w:rsid w:val="00885531"/>
    <w:rsid w:val="0088759B"/>
    <w:rsid w:val="008D37E6"/>
    <w:rsid w:val="008F28A3"/>
    <w:rsid w:val="00902614"/>
    <w:rsid w:val="009212C4"/>
    <w:rsid w:val="00923393"/>
    <w:rsid w:val="00960A8E"/>
    <w:rsid w:val="009667CD"/>
    <w:rsid w:val="0098225D"/>
    <w:rsid w:val="009E5406"/>
    <w:rsid w:val="00A45EBD"/>
    <w:rsid w:val="00A7397B"/>
    <w:rsid w:val="00A763EF"/>
    <w:rsid w:val="00AE5BE9"/>
    <w:rsid w:val="00AE7120"/>
    <w:rsid w:val="00AE7350"/>
    <w:rsid w:val="00AF1EC9"/>
    <w:rsid w:val="00AF2FA6"/>
    <w:rsid w:val="00AF4A69"/>
    <w:rsid w:val="00B35558"/>
    <w:rsid w:val="00B475D8"/>
    <w:rsid w:val="00B6531B"/>
    <w:rsid w:val="00B82DD7"/>
    <w:rsid w:val="00BA3B41"/>
    <w:rsid w:val="00BE12E9"/>
    <w:rsid w:val="00BE46A3"/>
    <w:rsid w:val="00C03B0E"/>
    <w:rsid w:val="00C10B72"/>
    <w:rsid w:val="00C435CC"/>
    <w:rsid w:val="00C80B24"/>
    <w:rsid w:val="00C94446"/>
    <w:rsid w:val="00CA2ED9"/>
    <w:rsid w:val="00CA6F93"/>
    <w:rsid w:val="00CB0856"/>
    <w:rsid w:val="00CB40D1"/>
    <w:rsid w:val="00CF4823"/>
    <w:rsid w:val="00D00B0A"/>
    <w:rsid w:val="00D03688"/>
    <w:rsid w:val="00D118A2"/>
    <w:rsid w:val="00D46CC8"/>
    <w:rsid w:val="00D519D2"/>
    <w:rsid w:val="00D551A0"/>
    <w:rsid w:val="00D63C35"/>
    <w:rsid w:val="00D868A4"/>
    <w:rsid w:val="00D92519"/>
    <w:rsid w:val="00DA472D"/>
    <w:rsid w:val="00DB736F"/>
    <w:rsid w:val="00DD3B91"/>
    <w:rsid w:val="00E23B23"/>
    <w:rsid w:val="00E420F2"/>
    <w:rsid w:val="00E4588B"/>
    <w:rsid w:val="00E52559"/>
    <w:rsid w:val="00E703F7"/>
    <w:rsid w:val="00E7442A"/>
    <w:rsid w:val="00E85AC5"/>
    <w:rsid w:val="00EA6AD4"/>
    <w:rsid w:val="00EE3107"/>
    <w:rsid w:val="00EE706A"/>
    <w:rsid w:val="00F0583B"/>
    <w:rsid w:val="00F3044B"/>
    <w:rsid w:val="00F30B66"/>
    <w:rsid w:val="00F85B54"/>
    <w:rsid w:val="00F87302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05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0A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uniroma1.it/fac_economia/archivionotizie/orientamento-econom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2021-03-19T08:49:00Z</dcterms:created>
  <dcterms:modified xsi:type="dcterms:W3CDTF">2021-03-19T08:49:00Z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