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6C" w:rsidRDefault="00E1296C" w:rsidP="00E1296C">
      <w:pPr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6C" w:rsidRDefault="00E1296C" w:rsidP="00E1296C">
      <w:pPr>
        <w:pStyle w:val="Didascalia"/>
        <w:rPr>
          <w:sz w:val="20"/>
          <w:szCs w:val="20"/>
        </w:rPr>
      </w:pPr>
      <w:r>
        <w:rPr>
          <w:sz w:val="20"/>
          <w:szCs w:val="20"/>
        </w:rPr>
        <w:t>MINISTERO  DELL’ ISTRUZIONE, DELL’UNIVERSITA’, DELLA RICERCA</w:t>
      </w:r>
    </w:p>
    <w:p w:rsidR="00E1296C" w:rsidRDefault="00E1296C" w:rsidP="00E1296C">
      <w:pPr>
        <w:pStyle w:val="Titolo2"/>
        <w:rPr>
          <w:sz w:val="20"/>
          <w:szCs w:val="20"/>
        </w:rPr>
      </w:pPr>
      <w:r>
        <w:rPr>
          <w:sz w:val="20"/>
          <w:szCs w:val="20"/>
        </w:rPr>
        <w:t>UFFICIO SCOLASTICO REGIONALE PER IL LAZIO</w:t>
      </w:r>
    </w:p>
    <w:p w:rsidR="00E1296C" w:rsidRDefault="00E1296C" w:rsidP="00E1296C">
      <w:pPr>
        <w:pStyle w:val="Titolo3"/>
        <w:ind w:left="0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LICEO SCIENTIFICO STATALE</w:t>
      </w:r>
    </w:p>
    <w:p w:rsidR="00E1296C" w:rsidRDefault="00E1296C" w:rsidP="00E1296C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E1296C" w:rsidRDefault="00E1296C" w:rsidP="00E1296C">
      <w:pPr>
        <w:rPr>
          <w:sz w:val="22"/>
          <w:szCs w:val="22"/>
          <w:lang w:val="fr-FR"/>
        </w:rPr>
      </w:pPr>
    </w:p>
    <w:p w:rsidR="00E1296C" w:rsidRDefault="00E1296C" w:rsidP="00E1296C">
      <w:pPr>
        <w:rPr>
          <w:sz w:val="22"/>
          <w:szCs w:val="22"/>
          <w:lang w:val="fr-FR"/>
        </w:rPr>
      </w:pPr>
    </w:p>
    <w:p w:rsidR="00E1296C" w:rsidRDefault="00E1296C" w:rsidP="00E1296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03.03.2021</w:t>
      </w:r>
    </w:p>
    <w:p w:rsidR="00E1296C" w:rsidRDefault="00E1296C" w:rsidP="00E129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Agli alunni</w:t>
      </w:r>
    </w:p>
    <w:p w:rsidR="00E1296C" w:rsidRDefault="00E1296C" w:rsidP="00E129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Genitori</w:t>
      </w:r>
    </w:p>
    <w:p w:rsidR="00E1296C" w:rsidRDefault="00E1296C" w:rsidP="00E1296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E1296C" w:rsidRDefault="00E1296C" w:rsidP="00E1296C">
      <w:pPr>
        <w:spacing w:before="120" w:after="240"/>
        <w:jc w:val="center"/>
        <w:rPr>
          <w:sz w:val="24"/>
          <w:szCs w:val="24"/>
        </w:rPr>
      </w:pPr>
    </w:p>
    <w:p w:rsidR="00E1296C" w:rsidRDefault="00E1296C" w:rsidP="00E1296C">
      <w:pPr>
        <w:spacing w:before="120" w:after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CIRCOLARE n. 194</w:t>
      </w:r>
    </w:p>
    <w:p w:rsidR="00E1296C" w:rsidRDefault="00E1296C" w:rsidP="00E1296C">
      <w:pPr>
        <w:ind w:left="1134" w:hanging="1134"/>
        <w:rPr>
          <w:sz w:val="24"/>
          <w:szCs w:val="24"/>
        </w:rPr>
      </w:pPr>
    </w:p>
    <w:p w:rsidR="00E1296C" w:rsidRDefault="00E1296C" w:rsidP="00E1296C">
      <w:pPr>
        <w:pStyle w:val="Corpodeltesto"/>
        <w:spacing w:before="96"/>
        <w:ind w:left="851" w:right="858" w:hanging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>
        <w:rPr>
          <w:b/>
        </w:rPr>
        <w:t>S</w:t>
      </w:r>
      <w:r w:rsidRPr="00162DF0">
        <w:rPr>
          <w:b/>
        </w:rPr>
        <w:t>ciopero SI COBAS - Sindacato intercategoriale Cobas</w:t>
      </w:r>
      <w:r>
        <w:rPr>
          <w:b/>
        </w:rPr>
        <w:t xml:space="preserve"> DEL 08.03.2021</w:t>
      </w:r>
      <w:r>
        <w:rPr>
          <w:sz w:val="24"/>
          <w:szCs w:val="24"/>
        </w:rPr>
        <w:t xml:space="preserve"> per tutto il</w:t>
      </w:r>
      <w:r>
        <w:rPr>
          <w:spacing w:val="1"/>
          <w:sz w:val="24"/>
          <w:szCs w:val="24"/>
        </w:rPr>
        <w:t xml:space="preserve">               </w:t>
      </w:r>
      <w:r>
        <w:rPr>
          <w:sz w:val="24"/>
          <w:szCs w:val="24"/>
        </w:rPr>
        <w:t>personale Docente e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 xml:space="preserve">Dirigente. </w:t>
      </w:r>
    </w:p>
    <w:p w:rsidR="00E1296C" w:rsidRDefault="00E1296C" w:rsidP="00E1296C">
      <w:pPr>
        <w:jc w:val="both"/>
        <w:rPr>
          <w:sz w:val="24"/>
          <w:szCs w:val="24"/>
        </w:rPr>
      </w:pPr>
    </w:p>
    <w:p w:rsidR="00E1296C" w:rsidRPr="00E1296C" w:rsidRDefault="00E1296C" w:rsidP="00E1296C">
      <w:pPr>
        <w:pStyle w:val="Intestazione"/>
        <w:spacing w:line="276" w:lineRule="auto"/>
        <w:jc w:val="both"/>
        <w:rPr>
          <w:sz w:val="24"/>
          <w:szCs w:val="24"/>
        </w:rPr>
      </w:pPr>
      <w:r w:rsidRPr="00E1296C">
        <w:rPr>
          <w:sz w:val="24"/>
          <w:szCs w:val="24"/>
        </w:rPr>
        <w:t xml:space="preserve">Ai sensi dell’Accordo Aran  sulle nome di garanzia dei servizi pubblici essenziali e sulle procedure di raffreddamento e conciliazione in caso di sciopero firmato il 2 dicembre 2020, si comunica  che </w:t>
      </w:r>
      <w:r w:rsidR="00E21F8B">
        <w:rPr>
          <w:sz w:val="24"/>
          <w:szCs w:val="24"/>
        </w:rPr>
        <w:t xml:space="preserve">è stato </w:t>
      </w:r>
      <w:r w:rsidRPr="00E1296C">
        <w:t>proclamato lo sciopero per il giorno 08.03.2021 dal sindacato SI COBAS - Sindacato intercategoriale Cobas</w:t>
      </w:r>
      <w:r w:rsidRPr="00E1296C">
        <w:rPr>
          <w:sz w:val="24"/>
          <w:szCs w:val="24"/>
        </w:rPr>
        <w:t xml:space="preserve"> per tutto il</w:t>
      </w:r>
      <w:r w:rsidRPr="00E1296C">
        <w:rPr>
          <w:spacing w:val="1"/>
          <w:sz w:val="24"/>
          <w:szCs w:val="24"/>
        </w:rPr>
        <w:t xml:space="preserve"> </w:t>
      </w:r>
      <w:r w:rsidRPr="00E1296C">
        <w:rPr>
          <w:sz w:val="24"/>
          <w:szCs w:val="24"/>
        </w:rPr>
        <w:t>personale</w:t>
      </w:r>
      <w:r w:rsidRPr="00E1296C">
        <w:rPr>
          <w:spacing w:val="-2"/>
          <w:sz w:val="24"/>
          <w:szCs w:val="24"/>
        </w:rPr>
        <w:t xml:space="preserve"> </w:t>
      </w:r>
      <w:r w:rsidRPr="00E1296C">
        <w:rPr>
          <w:sz w:val="24"/>
          <w:szCs w:val="24"/>
        </w:rPr>
        <w:t>Docente, ATA</w:t>
      </w:r>
      <w:r w:rsidRPr="00E1296C">
        <w:rPr>
          <w:spacing w:val="-2"/>
          <w:sz w:val="24"/>
          <w:szCs w:val="24"/>
        </w:rPr>
        <w:t xml:space="preserve"> </w:t>
      </w:r>
      <w:r w:rsidRPr="00E1296C">
        <w:rPr>
          <w:sz w:val="24"/>
          <w:szCs w:val="24"/>
        </w:rPr>
        <w:t>e</w:t>
      </w:r>
      <w:r w:rsidRPr="00E1296C">
        <w:rPr>
          <w:spacing w:val="-2"/>
          <w:sz w:val="24"/>
          <w:szCs w:val="24"/>
        </w:rPr>
        <w:t xml:space="preserve"> </w:t>
      </w:r>
      <w:r w:rsidRPr="00E1296C">
        <w:rPr>
          <w:sz w:val="24"/>
          <w:szCs w:val="24"/>
        </w:rPr>
        <w:t>Dirigente,</w:t>
      </w:r>
      <w:r w:rsidRPr="00E1296C">
        <w:rPr>
          <w:spacing w:val="-2"/>
          <w:sz w:val="24"/>
          <w:szCs w:val="24"/>
        </w:rPr>
        <w:t xml:space="preserve"> </w:t>
      </w:r>
      <w:r w:rsidRPr="00E1296C">
        <w:rPr>
          <w:sz w:val="24"/>
          <w:szCs w:val="24"/>
        </w:rPr>
        <w:t>di</w:t>
      </w:r>
      <w:r w:rsidRPr="00E1296C">
        <w:rPr>
          <w:spacing w:val="-3"/>
          <w:sz w:val="24"/>
          <w:szCs w:val="24"/>
        </w:rPr>
        <w:t xml:space="preserve"> </w:t>
      </w:r>
      <w:r w:rsidRPr="00E1296C">
        <w:rPr>
          <w:sz w:val="24"/>
          <w:szCs w:val="24"/>
        </w:rPr>
        <w:t>ruolo</w:t>
      </w:r>
      <w:r w:rsidRPr="00E1296C">
        <w:rPr>
          <w:spacing w:val="-3"/>
          <w:sz w:val="24"/>
          <w:szCs w:val="24"/>
        </w:rPr>
        <w:t xml:space="preserve"> </w:t>
      </w:r>
      <w:r w:rsidRPr="00E1296C">
        <w:rPr>
          <w:sz w:val="24"/>
          <w:szCs w:val="24"/>
        </w:rPr>
        <w:t>e</w:t>
      </w:r>
      <w:r w:rsidRPr="00E1296C">
        <w:rPr>
          <w:spacing w:val="-4"/>
          <w:sz w:val="24"/>
          <w:szCs w:val="24"/>
        </w:rPr>
        <w:t xml:space="preserve"> </w:t>
      </w:r>
      <w:r w:rsidRPr="00E1296C">
        <w:rPr>
          <w:sz w:val="24"/>
          <w:szCs w:val="24"/>
        </w:rPr>
        <w:t>precario”</w:t>
      </w:r>
    </w:p>
    <w:p w:rsidR="00E1296C" w:rsidRPr="00E1296C" w:rsidRDefault="00E1296C" w:rsidP="00E1296C">
      <w:pPr>
        <w:spacing w:line="276" w:lineRule="auto"/>
        <w:jc w:val="both"/>
        <w:rPr>
          <w:sz w:val="24"/>
          <w:szCs w:val="24"/>
        </w:rPr>
      </w:pPr>
    </w:p>
    <w:p w:rsidR="00E1296C" w:rsidRPr="00E1296C" w:rsidRDefault="00E1296C" w:rsidP="00E1296C">
      <w:pPr>
        <w:jc w:val="both"/>
        <w:rPr>
          <w:sz w:val="24"/>
          <w:szCs w:val="24"/>
        </w:rPr>
      </w:pPr>
      <w:r w:rsidRPr="00E1296C">
        <w:rPr>
          <w:sz w:val="24"/>
          <w:szCs w:val="24"/>
        </w:rPr>
        <w:tab/>
        <w:t>Per le motivazioni dello sciopero e i dati relativi alla rappresentatività dell’organizzazione sindacale promotrice, si rinvia all’allegato.</w:t>
      </w:r>
    </w:p>
    <w:p w:rsidR="00E1296C" w:rsidRPr="00E1296C" w:rsidRDefault="00E1296C" w:rsidP="00E1296C">
      <w:pPr>
        <w:spacing w:before="120" w:after="200" w:line="276" w:lineRule="auto"/>
        <w:jc w:val="both"/>
        <w:rPr>
          <w:sz w:val="24"/>
          <w:szCs w:val="24"/>
        </w:rPr>
      </w:pPr>
      <w:r w:rsidRPr="00E1296C">
        <w:rPr>
          <w:sz w:val="24"/>
          <w:szCs w:val="24"/>
        </w:rPr>
        <w:tab/>
        <w:t xml:space="preserve">Allo stato attuale,   si informano i genitori  che non è possibile fare previsioni attendibili sull’adesione allo sciopero e sui servizi che la scuola potrà  garantire. </w:t>
      </w:r>
    </w:p>
    <w:p w:rsidR="00E1296C" w:rsidRPr="00E1296C" w:rsidRDefault="00E1296C" w:rsidP="00E1296C">
      <w:pPr>
        <w:jc w:val="both"/>
        <w:rPr>
          <w:sz w:val="24"/>
          <w:szCs w:val="24"/>
        </w:rPr>
      </w:pPr>
      <w:r w:rsidRPr="00E1296C">
        <w:rPr>
          <w:sz w:val="24"/>
          <w:szCs w:val="24"/>
        </w:rPr>
        <w:tab/>
        <w:t>La mattina dello sciopero l’ingresso nell’edificio scolastico  sarà consentito ai minori solo se potranno essere assicurati la vigilanza e la presenza in servizio dei docenti, anche attraverso la riorganizzazione dell’orario scolastico che potrà subire riduzioni.</w:t>
      </w:r>
    </w:p>
    <w:p w:rsidR="00E1296C" w:rsidRDefault="00E1296C" w:rsidP="00E1296C">
      <w:pPr>
        <w:jc w:val="both"/>
        <w:rPr>
          <w:sz w:val="24"/>
          <w:szCs w:val="24"/>
        </w:rPr>
      </w:pPr>
    </w:p>
    <w:p w:rsidR="00E1296C" w:rsidRDefault="00E1296C" w:rsidP="00E1296C">
      <w:pPr>
        <w:jc w:val="both"/>
        <w:rPr>
          <w:sz w:val="24"/>
          <w:szCs w:val="24"/>
        </w:rPr>
      </w:pPr>
    </w:p>
    <w:p w:rsidR="00E1296C" w:rsidRDefault="00E1296C" w:rsidP="00E1296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Il Dirigente scolastico</w:t>
      </w:r>
    </w:p>
    <w:p w:rsidR="00E1296C" w:rsidRDefault="00E1296C" w:rsidP="00E1296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Prof. Alberto Cataneo    </w:t>
      </w:r>
    </w:p>
    <w:p w:rsidR="00E1296C" w:rsidRDefault="00E1296C" w:rsidP="00E1296C">
      <w:pPr>
        <w:rPr>
          <w:sz w:val="28"/>
        </w:rPr>
      </w:pPr>
      <w:r>
        <w:rPr>
          <w:sz w:val="22"/>
        </w:rPr>
        <w:t xml:space="preserve">                                                                                                      (Firma autografa sostituita a mezzo stampa</w:t>
      </w:r>
      <w:r>
        <w:rPr>
          <w:sz w:val="28"/>
        </w:rPr>
        <w:t xml:space="preserve">        </w:t>
      </w:r>
    </w:p>
    <w:p w:rsidR="00E1296C" w:rsidRDefault="00E1296C" w:rsidP="00E1296C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ai sensi dell’at. 3 comma 2 del d.lgs. n. </w:t>
      </w:r>
      <w:r>
        <w:rPr>
          <w:sz w:val="20"/>
        </w:rPr>
        <w:t>39/1993)</w:t>
      </w:r>
    </w:p>
    <w:p w:rsidR="00E1296C" w:rsidRDefault="00E1296C" w:rsidP="00E1296C">
      <w:pPr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:rsidR="009A43B1" w:rsidRDefault="009A43B1"/>
    <w:sectPr w:rsidR="009A43B1" w:rsidSect="009A4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1296C"/>
    <w:rsid w:val="003916D9"/>
    <w:rsid w:val="00451B5D"/>
    <w:rsid w:val="005D7EAB"/>
    <w:rsid w:val="00892EC8"/>
    <w:rsid w:val="009A43B1"/>
    <w:rsid w:val="00DD60AF"/>
    <w:rsid w:val="00E1296C"/>
    <w:rsid w:val="00E2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9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E1296C"/>
    <w:pPr>
      <w:keepNext/>
      <w:jc w:val="center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E1296C"/>
    <w:pPr>
      <w:keepNext/>
      <w:ind w:left="5664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1296C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E1296C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12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296C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1296C"/>
    <w:pPr>
      <w:jc w:val="center"/>
    </w:pPr>
    <w:rPr>
      <w:rFonts w:eastAsiaTheme="minorEastAsia" w:cstheme="minorBidi"/>
      <w:b/>
      <w:bCs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E1296C"/>
    <w:pPr>
      <w:widowControl w:val="0"/>
      <w:overflowPunct/>
      <w:adjustRightInd/>
    </w:pPr>
    <w:rPr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E1296C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6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2</cp:revision>
  <dcterms:created xsi:type="dcterms:W3CDTF">2021-03-03T13:29:00Z</dcterms:created>
  <dcterms:modified xsi:type="dcterms:W3CDTF">2021-03-03T13:46:00Z</dcterms:modified>
</cp:coreProperties>
</file>