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051A">
      <w:pPr>
        <w:pStyle w:val="Standard"/>
        <w:spacing w:before="120"/>
        <w:jc w:val="center"/>
        <w:rPr>
          <w:rFonts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523875" cy="5715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22" t="-111" r="-122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6051A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000000" w:rsidRDefault="0066051A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000000" w:rsidRDefault="0066051A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000000" w:rsidRDefault="0066051A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</w:t>
      </w:r>
      <w:r>
        <w:rPr>
          <w:rFonts w:cs="Times New Roman"/>
          <w:b/>
          <w:bCs/>
          <w:sz w:val="24"/>
          <w:szCs w:val="24"/>
        </w:rPr>
        <w:t>TALETE”</w:t>
      </w:r>
    </w:p>
    <w:p w:rsidR="00000000" w:rsidRDefault="0066051A">
      <w:pPr>
        <w:pStyle w:val="Standard"/>
        <w:jc w:val="center"/>
      </w:pPr>
    </w:p>
    <w:p w:rsidR="00000000" w:rsidRDefault="0066051A">
      <w:pPr>
        <w:pStyle w:val="Standard"/>
      </w:pPr>
      <w:r>
        <w:rPr>
          <w:rFonts w:cs="Times New Roman"/>
          <w:sz w:val="24"/>
          <w:szCs w:val="24"/>
        </w:rPr>
        <w:t>Roma, 25.01.2021</w:t>
      </w:r>
    </w:p>
    <w:p w:rsidR="00000000" w:rsidRDefault="0066051A">
      <w:pPr>
        <w:pStyle w:val="Standard"/>
        <w:spacing w:after="0"/>
        <w:ind w:left="5130"/>
      </w:pPr>
      <w:r>
        <w:rPr>
          <w:rFonts w:cs="Times New Roman"/>
          <w:sz w:val="24"/>
          <w:szCs w:val="24"/>
        </w:rPr>
        <w:t>Agli Alunni delle classi IV e V</w:t>
      </w:r>
    </w:p>
    <w:p w:rsidR="00000000" w:rsidRDefault="0066051A">
      <w:pPr>
        <w:pStyle w:val="Standard"/>
        <w:spacing w:after="0"/>
        <w:ind w:left="5100"/>
      </w:pPr>
      <w:r>
        <w:rPr>
          <w:rFonts w:cs="Times New Roman"/>
          <w:sz w:val="24"/>
          <w:szCs w:val="24"/>
        </w:rPr>
        <w:t>Ai Genitori degli alunni delle classi IV e V</w:t>
      </w:r>
    </w:p>
    <w:p w:rsidR="00000000" w:rsidRDefault="0066051A">
      <w:pPr>
        <w:pStyle w:val="Standard"/>
        <w:spacing w:after="0"/>
        <w:ind w:left="5085"/>
      </w:pPr>
      <w:r>
        <w:rPr>
          <w:rFonts w:cs="Times New Roman"/>
          <w:sz w:val="24"/>
          <w:szCs w:val="24"/>
        </w:rPr>
        <w:t>Ai Docenti</w:t>
      </w:r>
    </w:p>
    <w:p w:rsidR="00000000" w:rsidRDefault="0066051A">
      <w:pPr>
        <w:pStyle w:val="Standard"/>
        <w:spacing w:after="0"/>
        <w:ind w:left="5100"/>
      </w:pPr>
      <w:r>
        <w:rPr>
          <w:rFonts w:cs="Times New Roman"/>
          <w:sz w:val="24"/>
          <w:szCs w:val="24"/>
        </w:rPr>
        <w:t>P.C. Alla DSGA Sig.ra</w:t>
      </w:r>
      <w:r>
        <w:rPr>
          <w:rFonts w:cs="Times New Roman"/>
          <w:sz w:val="24"/>
          <w:szCs w:val="24"/>
        </w:rPr>
        <w:t xml:space="preserve"> P. Leoni</w:t>
      </w:r>
    </w:p>
    <w:p w:rsidR="00000000" w:rsidRDefault="0066051A">
      <w:pPr>
        <w:pStyle w:val="Standard"/>
        <w:spacing w:after="0"/>
        <w:ind w:left="5085"/>
      </w:pPr>
      <w:r>
        <w:rPr>
          <w:rFonts w:cs="Times New Roman"/>
          <w:sz w:val="24"/>
          <w:szCs w:val="24"/>
        </w:rPr>
        <w:t>P.C. Al personale ATA</w:t>
      </w:r>
    </w:p>
    <w:p w:rsidR="00000000" w:rsidRDefault="0066051A">
      <w:pPr>
        <w:pStyle w:val="Standard"/>
        <w:spacing w:after="0"/>
        <w:ind w:left="5100"/>
      </w:pPr>
      <w:r>
        <w:rPr>
          <w:rFonts w:cs="Times New Roman"/>
          <w:sz w:val="24"/>
          <w:szCs w:val="24"/>
        </w:rPr>
        <w:t>Sito web</w:t>
      </w:r>
    </w:p>
    <w:p w:rsidR="00000000" w:rsidRDefault="0066051A">
      <w:pPr>
        <w:pStyle w:val="Standard"/>
        <w:spacing w:after="0"/>
        <w:rPr>
          <w:rFonts w:cs="Times New Roman"/>
          <w:b/>
          <w:bCs/>
          <w:sz w:val="24"/>
          <w:szCs w:val="24"/>
        </w:rPr>
      </w:pPr>
    </w:p>
    <w:p w:rsidR="0066051A" w:rsidRDefault="0066051A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4"/>
          <w:szCs w:val="24"/>
        </w:rPr>
      </w:pPr>
    </w:p>
    <w:p w:rsidR="00000000" w:rsidRDefault="0066051A">
      <w:pPr>
        <w:pStyle w:val="Standard"/>
        <w:spacing w:before="120" w:after="240" w:line="276" w:lineRule="auto"/>
        <w:jc w:val="center"/>
      </w:pPr>
      <w:r>
        <w:rPr>
          <w:rFonts w:cs="Times New Roman"/>
          <w:b/>
          <w:bCs/>
          <w:sz w:val="24"/>
          <w:szCs w:val="24"/>
        </w:rPr>
        <w:t>CIRCOLARE N.157</w:t>
      </w:r>
    </w:p>
    <w:p w:rsidR="00000000" w:rsidRDefault="0066051A">
      <w:pPr>
        <w:pStyle w:val="NormaleWeb"/>
        <w:shd w:val="clear" w:color="auto" w:fill="FFFFFF"/>
      </w:pPr>
      <w:r>
        <w:rPr>
          <w:b/>
          <w:sz w:val="24"/>
          <w:szCs w:val="24"/>
        </w:rPr>
        <w:t xml:space="preserve">Oggetto: Dipartimento di Ingegneria dell’Università Roma Tre  - "Le Giornate di Vita Universitaria". </w:t>
      </w:r>
    </w:p>
    <w:p w:rsidR="00000000" w:rsidRDefault="0066051A">
      <w:pPr>
        <w:pStyle w:val="Standard"/>
      </w:pPr>
      <w:r>
        <w:t>Si informa che, il Dipartimento di Ingegneria dell’Università Roma Tre organizzerà, nel mese di feb</w:t>
      </w:r>
      <w:r>
        <w:t xml:space="preserve">braio, due eventi di Orientamento online: "Le Giornate di Vita Universitaria". </w:t>
      </w:r>
    </w:p>
    <w:p w:rsidR="00000000" w:rsidRDefault="0066051A">
      <w:pPr>
        <w:pStyle w:val="Standard"/>
      </w:pPr>
      <w:r>
        <w:t>Date delle prossime giornate:</w:t>
      </w:r>
    </w:p>
    <w:p w:rsidR="00000000" w:rsidRDefault="0066051A">
      <w:pPr>
        <w:pStyle w:val="Standard"/>
      </w:pPr>
      <w:r>
        <w:t>1 Febbraio 2021 dalle ore 14.30 alle 15.30;</w:t>
      </w:r>
    </w:p>
    <w:p w:rsidR="00000000" w:rsidRDefault="0066051A">
      <w:pPr>
        <w:pStyle w:val="Standard"/>
      </w:pPr>
      <w:r>
        <w:t>22 Febbraio 2020 dalle ore 14.30 alle 15.30.</w:t>
      </w:r>
    </w:p>
    <w:p w:rsidR="00000000" w:rsidRDefault="0066051A">
      <w:pPr>
        <w:pStyle w:val="Standard"/>
      </w:pPr>
      <w:r>
        <w:t>Per partecipare è richiesta una prenotazione attraverso i</w:t>
      </w:r>
      <w:r>
        <w:t xml:space="preserve">l </w:t>
      </w:r>
      <w:hyperlink r:id="rId5" w:anchor="_blank" w:history="1">
        <w:r>
          <w:rPr>
            <w:rStyle w:val="Collegamentoipertestuale"/>
            <w:rFonts w:ascii="Tahoma" w:hAnsi="Tahoma"/>
            <w:color w:val="1155CC"/>
            <w:sz w:val="24"/>
          </w:rPr>
          <w:t>form online</w:t>
        </w:r>
      </w:hyperlink>
      <w:r>
        <w:t xml:space="preserve"> .</w:t>
      </w:r>
    </w:p>
    <w:p w:rsidR="00000000" w:rsidRDefault="0066051A">
      <w:pPr>
        <w:pStyle w:val="Standard"/>
      </w:pPr>
    </w:p>
    <w:p w:rsidR="00000000" w:rsidRDefault="0066051A">
      <w:pPr>
        <w:pStyle w:val="Standard"/>
      </w:pPr>
    </w:p>
    <w:p w:rsidR="00000000" w:rsidRDefault="0066051A">
      <w:pPr>
        <w:pStyle w:val="Standard"/>
      </w:pPr>
      <w:r>
        <w:t>Docente Referente</w:t>
      </w:r>
    </w:p>
    <w:p w:rsidR="00000000" w:rsidRDefault="0066051A">
      <w:pPr>
        <w:pStyle w:val="Standard"/>
        <w:spacing w:after="0"/>
        <w:jc w:val="both"/>
      </w:pP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per L’Orientamento Universitario</w:t>
      </w:r>
    </w:p>
    <w:p w:rsidR="00000000" w:rsidRDefault="0066051A">
      <w:pPr>
        <w:pStyle w:val="Standard"/>
        <w:spacing w:after="0"/>
        <w:jc w:val="both"/>
      </w:pPr>
      <w:r>
        <w:rPr>
          <w:rFonts w:eastAsia="Times New Roman"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>Prof.ssa Annalisa Pala</w:t>
      </w:r>
      <w:r>
        <w:rPr>
          <w:rFonts w:cs="Times New Roman"/>
          <w:sz w:val="24"/>
          <w:szCs w:val="24"/>
        </w:rPr>
        <w:t xml:space="preserve">zzo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66051A" w:rsidRDefault="0066051A" w:rsidP="0066051A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>
        <w:t xml:space="preserve"> </w:t>
      </w:r>
      <w:r>
        <w:rPr>
          <w:sz w:val="24"/>
          <w:szCs w:val="24"/>
        </w:rPr>
        <w:t>Il Dirigente Scolastico</w:t>
      </w:r>
    </w:p>
    <w:p w:rsidR="0066051A" w:rsidRDefault="0066051A" w:rsidP="0066051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Prof.  Alberto Cataneo</w:t>
      </w:r>
    </w:p>
    <w:p w:rsidR="0066051A" w:rsidRPr="0000790C" w:rsidRDefault="0066051A" w:rsidP="0066051A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66051A" w:rsidRPr="0000790C" w:rsidRDefault="0066051A" w:rsidP="0066051A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ai sensi dell’art. 3 comma 2 del d.lgs. n.39/1993</w:t>
      </w:r>
      <w:r>
        <w:rPr>
          <w:sz w:val="18"/>
          <w:szCs w:val="18"/>
        </w:rPr>
        <w:t>)</w:t>
      </w:r>
    </w:p>
    <w:p w:rsidR="00000000" w:rsidRDefault="0066051A" w:rsidP="0066051A">
      <w:pPr>
        <w:jc w:val="center"/>
      </w:pPr>
    </w:p>
    <w:sectPr w:rsidR="00000000">
      <w:pgSz w:w="11906" w:h="16838"/>
      <w:pgMar w:top="568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6051A"/>
    <w:rsid w:val="0066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ascii="Calibri" w:eastAsia="SimSun" w:hAnsi="Calibri" w:cs="F"/>
      <w:kern w:val="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0"/>
    </w:rPr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Symbol"/>
    </w:rPr>
  </w:style>
  <w:style w:type="character" w:customStyle="1" w:styleId="WW8Num5z1">
    <w:name w:val="WW8Num5z1"/>
    <w:rPr>
      <w:rFonts w:cs="Courier New"/>
    </w:rPr>
  </w:style>
  <w:style w:type="character" w:customStyle="1" w:styleId="WW8Num5z2">
    <w:name w:val="WW8Num5z2"/>
    <w:rPr>
      <w:rFonts w:cs="Wingdings"/>
    </w:rPr>
  </w:style>
  <w:style w:type="character" w:customStyle="1" w:styleId="WW8Num6z0">
    <w:name w:val="WW8Num6z0"/>
    <w:rPr>
      <w:rFonts w:cs="Symbol"/>
      <w:sz w:val="24"/>
    </w:rPr>
  </w:style>
  <w:style w:type="character" w:customStyle="1" w:styleId="WW8Num6z1">
    <w:name w:val="WW8Num6z1"/>
    <w:rPr>
      <w:rFonts w:cs="Courier New"/>
    </w:rPr>
  </w:style>
  <w:style w:type="character" w:customStyle="1" w:styleId="WW8Num6z2">
    <w:name w:val="WW8Num6z2"/>
    <w:rPr>
      <w:rFonts w:cs="Wingdings"/>
    </w:rPr>
  </w:style>
  <w:style w:type="character" w:customStyle="1" w:styleId="WW8Num6z3">
    <w:name w:val="WW8Num6z3"/>
    <w:rPr>
      <w:rFonts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cs="Courier New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8">
    <w:name w:val="WW8Num9z8"/>
  </w:style>
  <w:style w:type="character" w:customStyle="1" w:styleId="WW8Num10z0">
    <w:name w:val="WW8Num10z0"/>
    <w:rPr>
      <w:rFonts w:eastAsia="Calibri" w:cs="Times New Roman"/>
    </w:rPr>
  </w:style>
  <w:style w:type="character" w:customStyle="1" w:styleId="WW8Num10z1">
    <w:name w:val="WW8Num10z1"/>
    <w:rPr>
      <w:rFonts w:cs="Courier New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8">
    <w:name w:val="WW8Num10z8"/>
  </w:style>
  <w:style w:type="character" w:customStyle="1" w:styleId="WW8Num11z0">
    <w:name w:val="WW8Num11z0"/>
    <w:rPr>
      <w:rFonts w:cs="Symbol"/>
    </w:rPr>
  </w:style>
  <w:style w:type="character" w:customStyle="1" w:styleId="WW8Num11z1">
    <w:name w:val="WW8Num11z1"/>
    <w:rPr>
      <w:rFonts w:cs="Courier New"/>
    </w:rPr>
  </w:style>
  <w:style w:type="character" w:customStyle="1" w:styleId="WW8Num11z2">
    <w:name w:val="WW8Num11z2"/>
    <w:rPr>
      <w:rFonts w:cs="Wingdings"/>
    </w:rPr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basedOn w:val="Carpredefinitoparagrafo1"/>
    <w:rPr>
      <w:rFonts w:ascii="Times New Roman" w:eastAsia="SimSun" w:hAnsi="Times New Roman" w:cs="Helvetica"/>
      <w:sz w:val="32"/>
      <w:szCs w:val="32"/>
    </w:rPr>
  </w:style>
  <w:style w:type="character" w:customStyle="1" w:styleId="Titolo3Carattere">
    <w:name w:val="Titolo 3 Carattere"/>
    <w:basedOn w:val="Carpredefinitoparagrafo1"/>
    <w:rPr>
      <w:rFonts w:ascii="Times New Roman" w:eastAsia="SimSun" w:hAnsi="Times New Roman" w:cs="Helvetica"/>
      <w:b/>
      <w:bCs/>
      <w:sz w:val="28"/>
      <w:szCs w:val="28"/>
    </w:rPr>
  </w:style>
  <w:style w:type="character" w:customStyle="1" w:styleId="Hyperlink">
    <w:name w:val="Hyperlink"/>
    <w:basedOn w:val="Carpredefinitoparagrafo1"/>
    <w:rPr>
      <w:color w:val="0563C1"/>
      <w:u w:val="single"/>
    </w:rPr>
  </w:style>
  <w:style w:type="character" w:customStyle="1" w:styleId="Menzione1">
    <w:name w:val="Menzione1"/>
    <w:basedOn w:val="Carpredefinitoparagrafo1"/>
    <w:rPr>
      <w:color w:val="2B579A"/>
    </w:rPr>
  </w:style>
  <w:style w:type="character" w:customStyle="1" w:styleId="TestofumettoCarattere">
    <w:name w:val="Testo fumetto Carattere"/>
    <w:basedOn w:val="Carpredefinitoparagrafo1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1"/>
    <w:rPr>
      <w:color w:val="80808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Symbol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ascii="Times New Roman" w:hAnsi="Times New Roman"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ascii="Times New Roman" w:hAnsi="Times New Roman"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Menzionenonrisolta2">
    <w:name w:val="Menzione non risolta2"/>
    <w:basedOn w:val="Carpredefinitoparagrafo1"/>
    <w:rPr>
      <w:color w:val="605E5C"/>
    </w:rPr>
  </w:style>
  <w:style w:type="character" w:customStyle="1" w:styleId="StrongEmphasis">
    <w:name w:val="Strong Emphasis"/>
    <w:basedOn w:val="Carpredefinitoparagrafo1"/>
    <w:rPr>
      <w:b/>
      <w:bCs/>
    </w:rPr>
  </w:style>
  <w:style w:type="character" w:styleId="Enfasicorsivo">
    <w:name w:val="Emphasis"/>
    <w:basedOn w:val="Carpredefinitoparagrafo1"/>
    <w:qFormat/>
    <w:rPr>
      <w:i/>
      <w:iCs/>
    </w:rPr>
  </w:style>
  <w:style w:type="character" w:customStyle="1" w:styleId="ListLabel37">
    <w:name w:val="ListLabel 37"/>
    <w:rPr>
      <w:b/>
    </w:rPr>
  </w:style>
  <w:style w:type="character" w:customStyle="1" w:styleId="ListLabel38">
    <w:name w:val="ListLabel 38"/>
    <w:rPr>
      <w:rFonts w:cs="Symbol"/>
      <w:sz w:val="24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eastAsia="Calibri" w:cs="Times New Roman"/>
    </w:rPr>
  </w:style>
  <w:style w:type="character" w:customStyle="1" w:styleId="ListLabel43">
    <w:name w:val="ListLabel 43"/>
    <w:rPr>
      <w:sz w:val="20"/>
    </w:rPr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customStyle="1" w:styleId="UnresolvedMention">
    <w:name w:val="Unresolved Mention"/>
    <w:basedOn w:val="Carpredefinitoparagrafo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customStyle="1" w:styleId="IntestazioneCarattere1">
    <w:name w:val="Intestazione Carattere1"/>
    <w:basedOn w:val="Carpredefinitoparagrafo1"/>
  </w:style>
  <w:style w:type="character" w:styleId="Enfasigrassetto">
    <w:name w:val="Strong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">
    <w:name w:val="Titolo1"/>
    <w:basedOn w:val="Standard"/>
    <w:next w:val="Sottotitolo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qFormat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spacing w:after="200"/>
      <w:textAlignment w:val="baseline"/>
    </w:pPr>
    <w:rPr>
      <w:rFonts w:eastAsia="SimSun" w:cs="Helvetica"/>
      <w:color w:val="00000A"/>
      <w:kern w:val="2"/>
      <w:sz w:val="26"/>
      <w:szCs w:val="26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pPr>
      <w:keepNext/>
      <w:jc w:val="center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pPr>
      <w:keepNext/>
      <w:ind w:left="5664"/>
    </w:pPr>
    <w:rPr>
      <w:rFonts w:ascii="Calibri" w:hAnsi="Calibri" w:cs="F"/>
      <w:b/>
      <w:bCs/>
      <w:sz w:val="28"/>
      <w:szCs w:val="28"/>
    </w:rPr>
  </w:style>
  <w:style w:type="paragraph" w:styleId="Sottotitolo">
    <w:name w:val="Subtitle"/>
    <w:basedOn w:val="Heading"/>
    <w:next w:val="Textbody"/>
    <w:qFormat/>
    <w:pPr>
      <w:jc w:val="center"/>
    </w:pPr>
    <w:rPr>
      <w:i/>
      <w:iCs/>
    </w:rPr>
  </w:style>
  <w:style w:type="paragraph" w:styleId="Testofumetto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pPr>
      <w:suppressLineNumbers/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pPr>
      <w:suppressAutoHyphens w:val="0"/>
      <w:spacing w:before="100" w:after="100"/>
    </w:pPr>
    <w:rPr>
      <w:rFonts w:eastAsia="Times New Roman" w:cs="Times New Roma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pPr>
      <w:widowControl/>
      <w:suppressAutoHyphens w:val="0"/>
      <w:overflowPunct w:val="0"/>
      <w:autoSpaceDE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aN-0_2T0jEWlRgD7OvZvamkXx4V-UNNIpKrQBqa6wehURE5LTEs1WDdOTFBKQUlZUU0xUjkyMDhRMy4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cp:lastPrinted>1995-11-21T16:41:00Z</cp:lastPrinted>
  <dcterms:created xsi:type="dcterms:W3CDTF">2021-01-25T08:08:00Z</dcterms:created>
  <dcterms:modified xsi:type="dcterms:W3CDTF">2021-01-25T08:08:00Z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