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48D" w:rsidRDefault="00A0548D" w:rsidP="00A0548D">
      <w:pPr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drawing>
          <wp:inline distT="0" distB="0" distL="0" distR="0" wp14:anchorId="44AD27BF" wp14:editId="41DA9564">
            <wp:extent cx="521335" cy="573405"/>
            <wp:effectExtent l="19050" t="0" r="0" b="0"/>
            <wp:docPr id="2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48D" w:rsidRDefault="00A0548D" w:rsidP="00A0548D">
      <w:pPr>
        <w:pStyle w:val="Didascalia"/>
      </w:pPr>
      <w:r>
        <w:t>MINISTERO  DELL’ ISTRUZIONE, DELL’UNIVERSITA’, DELLA RICERCA</w:t>
      </w:r>
    </w:p>
    <w:p w:rsidR="00A0548D" w:rsidRDefault="00A0548D" w:rsidP="00A0548D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A0548D" w:rsidRDefault="00A0548D" w:rsidP="00A0548D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A0548D" w:rsidRDefault="00A0548D" w:rsidP="00A0548D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A0548D" w:rsidRDefault="00A0548D" w:rsidP="00A0548D"/>
    <w:p w:rsidR="00A0548D" w:rsidRDefault="00A0548D" w:rsidP="00A0548D">
      <w:pPr>
        <w:ind w:left="142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Roma, </w:t>
      </w:r>
      <w:r w:rsidR="00EE78A1">
        <w:t>9</w:t>
      </w:r>
      <w:r>
        <w:t>/1/2021</w:t>
      </w:r>
    </w:p>
    <w:p w:rsidR="00A0548D" w:rsidRDefault="00A0548D" w:rsidP="00A0548D">
      <w:pPr>
        <w:ind w:left="142"/>
        <w:outlineLvl w:val="0"/>
      </w:pPr>
    </w:p>
    <w:p w:rsidR="00A0548D" w:rsidRDefault="00A0548D" w:rsidP="00A0548D">
      <w:pPr>
        <w:ind w:left="5529"/>
        <w:outlineLvl w:val="0"/>
      </w:pPr>
      <w:r>
        <w:t>Agli Studenti</w:t>
      </w:r>
    </w:p>
    <w:p w:rsidR="00A0548D" w:rsidRDefault="00A0548D" w:rsidP="00A0548D">
      <w:pPr>
        <w:ind w:left="5529"/>
        <w:outlineLvl w:val="0"/>
      </w:pPr>
      <w:r>
        <w:t>Ai Genitori</w:t>
      </w:r>
    </w:p>
    <w:p w:rsidR="00A0548D" w:rsidRDefault="00A0548D" w:rsidP="00A0548D">
      <w:pPr>
        <w:ind w:left="5529"/>
        <w:outlineLvl w:val="0"/>
      </w:pPr>
      <w:r>
        <w:t>Ai Docenti</w:t>
      </w:r>
    </w:p>
    <w:p w:rsidR="00A0548D" w:rsidRDefault="00A0548D" w:rsidP="00A0548D">
      <w:pPr>
        <w:ind w:left="5529"/>
        <w:outlineLvl w:val="0"/>
      </w:pPr>
      <w:r>
        <w:t>Al Personale ATA</w:t>
      </w:r>
    </w:p>
    <w:p w:rsidR="00A0548D" w:rsidRDefault="00A0548D" w:rsidP="00A0548D">
      <w:pPr>
        <w:ind w:left="5529"/>
        <w:outlineLvl w:val="0"/>
      </w:pPr>
      <w:r>
        <w:t>Alla DSGA Sig.ra P. Leoni</w:t>
      </w:r>
    </w:p>
    <w:p w:rsidR="00A0548D" w:rsidRDefault="00A0548D" w:rsidP="00A0548D">
      <w:pPr>
        <w:ind w:left="5529"/>
        <w:outlineLvl w:val="0"/>
      </w:pPr>
      <w:r>
        <w:t>Sito web</w:t>
      </w:r>
    </w:p>
    <w:p w:rsidR="00A0548D" w:rsidRDefault="00A0548D" w:rsidP="00A0548D">
      <w:pPr>
        <w:ind w:left="142"/>
        <w:outlineLvl w:val="0"/>
      </w:pPr>
    </w:p>
    <w:p w:rsidR="00A0548D" w:rsidRPr="00007E69" w:rsidRDefault="00A0548D" w:rsidP="00A0548D">
      <w:pPr>
        <w:jc w:val="center"/>
        <w:outlineLvl w:val="0"/>
        <w:rPr>
          <w:b/>
        </w:rPr>
      </w:pPr>
      <w:r w:rsidRPr="00007E69">
        <w:rPr>
          <w:b/>
        </w:rPr>
        <w:t xml:space="preserve">CIRCOLARE N. </w:t>
      </w:r>
      <w:r>
        <w:rPr>
          <w:b/>
        </w:rPr>
        <w:t>13</w:t>
      </w:r>
      <w:r w:rsidR="00EE78A1">
        <w:rPr>
          <w:b/>
        </w:rPr>
        <w:t>5</w:t>
      </w:r>
    </w:p>
    <w:p w:rsidR="00A0548D" w:rsidRDefault="00A0548D" w:rsidP="00A0548D">
      <w:pPr>
        <w:jc w:val="center"/>
        <w:outlineLvl w:val="0"/>
        <w:rPr>
          <w:b/>
          <w:sz w:val="32"/>
          <w:szCs w:val="32"/>
        </w:rPr>
      </w:pPr>
    </w:p>
    <w:p w:rsidR="00F66F05" w:rsidRDefault="00A0548D" w:rsidP="00EE78A1">
      <w:pP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F66F05">
        <w:rPr>
          <w:rFonts w:ascii="Times New Roman" w:hAnsi="Times New Roman" w:cs="Times New Roman"/>
          <w:b/>
          <w:sz w:val="22"/>
          <w:szCs w:val="22"/>
        </w:rPr>
        <w:t xml:space="preserve">Oggetto: </w:t>
      </w:r>
      <w:r w:rsidR="00EE78A1">
        <w:rPr>
          <w:rFonts w:ascii="Times New Roman" w:hAnsi="Times New Roman" w:cs="Times New Roman"/>
          <w:b/>
          <w:sz w:val="22"/>
          <w:szCs w:val="22"/>
        </w:rPr>
        <w:t>Rinvio attività didattiche  in presenza al 18 gennaio</w:t>
      </w:r>
    </w:p>
    <w:p w:rsidR="00EE78A1" w:rsidRDefault="00EE78A1" w:rsidP="00EE78A1">
      <w:pPr>
        <w:outlineLvl w:val="0"/>
        <w:rPr>
          <w:rFonts w:ascii="Times New Roman" w:hAnsi="Times New Roman" w:cs="Times New Roman"/>
        </w:rPr>
      </w:pPr>
    </w:p>
    <w:p w:rsidR="00EE78A1" w:rsidRDefault="00EE78A1" w:rsidP="00EE78A1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annunciato ieri dal Presidente della Regione Lazio e vista la successiva nota n. 606 del Direttore dell’Ufficio scolastico regionale, si comunica che la ripresa  delle  attività didattiche in presenza è stata rinviata al 18 gennaio.</w:t>
      </w:r>
    </w:p>
    <w:p w:rsidR="00EE78A1" w:rsidRDefault="00EE78A1" w:rsidP="00EE78A1">
      <w:pPr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Pertanto, le indicazioni contenute nella C132 e nei successivi avvisi sono annullate.</w:t>
      </w:r>
    </w:p>
    <w:p w:rsidR="00EE78A1" w:rsidRDefault="00EE78A1" w:rsidP="00EE78A1">
      <w:pPr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lunedì </w:t>
      </w:r>
      <w:r w:rsidR="00E77551">
        <w:rPr>
          <w:rFonts w:ascii="Times New Roman" w:hAnsi="Times New Roman" w:cs="Times New Roman"/>
        </w:rPr>
        <w:t xml:space="preserve">11 </w:t>
      </w:r>
      <w:r>
        <w:rPr>
          <w:rFonts w:ascii="Times New Roman" w:hAnsi="Times New Roman" w:cs="Times New Roman"/>
        </w:rPr>
        <w:t>a venerdì 1</w:t>
      </w:r>
      <w:r w:rsidR="00E77551">
        <w:rPr>
          <w:rFonts w:ascii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tutte le classi proseguiranno la didattica a distanza, seguendo l’orario vigente.</w:t>
      </w:r>
    </w:p>
    <w:p w:rsidR="00EE78A1" w:rsidRDefault="00EE78A1" w:rsidP="00EE78A1">
      <w:pPr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Salvo diverse decisioni delle autorità, dal 18 gennaio entrerà in vigore un nuovo orario, di cui sarà data tempestiva comunicazione nel corso della  prossima settimana.</w:t>
      </w:r>
    </w:p>
    <w:p w:rsidR="00EE78A1" w:rsidRDefault="00EE78A1" w:rsidP="00EE78A1">
      <w:pPr>
        <w:jc w:val="both"/>
        <w:outlineLvl w:val="0"/>
        <w:rPr>
          <w:rFonts w:ascii="Times New Roman" w:hAnsi="Times New Roman" w:cs="Times New Roman"/>
        </w:rPr>
      </w:pPr>
    </w:p>
    <w:p w:rsidR="00EE78A1" w:rsidRDefault="00EE78A1" w:rsidP="00EE78A1">
      <w:pPr>
        <w:outlineLvl w:val="0"/>
        <w:rPr>
          <w:rFonts w:ascii="Times New Roman" w:hAnsi="Times New Roman" w:cs="Times New Roman"/>
        </w:rPr>
      </w:pPr>
    </w:p>
    <w:p w:rsidR="00EE78A1" w:rsidRDefault="00EE78A1" w:rsidP="00EE78A1">
      <w:pPr>
        <w:outlineLvl w:val="0"/>
        <w:rPr>
          <w:rFonts w:ascii="Times New Roman" w:hAnsi="Times New Roman" w:cs="Times New Roman"/>
        </w:rPr>
      </w:pPr>
    </w:p>
    <w:p w:rsidR="00EE78A1" w:rsidRPr="00F66F05" w:rsidRDefault="00EE78A1" w:rsidP="00EE78A1">
      <w:pPr>
        <w:outlineLvl w:val="0"/>
        <w:rPr>
          <w:rFonts w:ascii="Times New Roman" w:hAnsi="Times New Roman" w:cs="Times New Roman"/>
        </w:rPr>
      </w:pPr>
    </w:p>
    <w:p w:rsidR="00A0548D" w:rsidRDefault="00A0548D" w:rsidP="00A0548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0548D" w:rsidRPr="00F66F05" w:rsidRDefault="00A0548D" w:rsidP="00A0548D">
      <w:pPr>
        <w:ind w:left="5103"/>
        <w:jc w:val="center"/>
        <w:rPr>
          <w:rFonts w:ascii="Times New Roman" w:hAnsi="Times New Roman" w:cs="Times New Roman"/>
        </w:rPr>
      </w:pPr>
      <w:r w:rsidRPr="00F66F05">
        <w:rPr>
          <w:rFonts w:ascii="Times New Roman" w:hAnsi="Times New Roman" w:cs="Times New Roman"/>
        </w:rPr>
        <w:t>IL DIRIGENTE SCOLASTICO</w:t>
      </w:r>
    </w:p>
    <w:p w:rsidR="00A0548D" w:rsidRPr="00F66F05" w:rsidRDefault="00A0548D" w:rsidP="00A0548D">
      <w:pPr>
        <w:ind w:left="5103"/>
        <w:jc w:val="center"/>
        <w:rPr>
          <w:rFonts w:ascii="Times New Roman" w:hAnsi="Times New Roman" w:cs="Times New Roman"/>
        </w:rPr>
      </w:pPr>
      <w:r w:rsidRPr="00F66F05">
        <w:rPr>
          <w:rFonts w:ascii="Times New Roman" w:hAnsi="Times New Roman" w:cs="Times New Roman"/>
        </w:rPr>
        <w:t>Alberto Cataneo</w:t>
      </w:r>
    </w:p>
    <w:p w:rsidR="00A0548D" w:rsidRPr="00F66F05" w:rsidRDefault="00A0548D" w:rsidP="00A0548D">
      <w:pPr>
        <w:rPr>
          <w:rFonts w:ascii="Times New Roman" w:hAnsi="Times New Roman" w:cs="Times New Roman"/>
          <w:sz w:val="20"/>
          <w:szCs w:val="20"/>
        </w:rPr>
      </w:pPr>
      <w:r w:rsidRPr="00F66F05">
        <w:rPr>
          <w:rFonts w:ascii="Times New Roman" w:hAnsi="Times New Roman" w:cs="Times New Roman"/>
        </w:rPr>
        <w:tab/>
      </w:r>
      <w:r w:rsidRPr="00F66F0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(Firma autografa sostituita a mezzo stampa</w:t>
      </w:r>
      <w:r w:rsidRPr="00F66F05">
        <w:rPr>
          <w:rFonts w:ascii="Times New Roman" w:hAnsi="Times New Roman" w:cs="Times New Roman"/>
        </w:rPr>
        <w:t xml:space="preserve">    </w:t>
      </w:r>
    </w:p>
    <w:p w:rsidR="00A0548D" w:rsidRPr="00F66F05" w:rsidRDefault="00A0548D" w:rsidP="00A0548D">
      <w:pPr>
        <w:rPr>
          <w:rFonts w:ascii="Times New Roman" w:hAnsi="Times New Roman" w:cs="Times New Roman"/>
        </w:rPr>
      </w:pPr>
      <w:r w:rsidRPr="00F66F0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F66F05">
        <w:rPr>
          <w:rFonts w:ascii="Times New Roman" w:hAnsi="Times New Roman" w:cs="Times New Roman"/>
          <w:sz w:val="20"/>
          <w:szCs w:val="20"/>
        </w:rPr>
        <w:tab/>
        <w:t xml:space="preserve">    ai sensi dell’at. 3 comma 2 del d.lgs. n. 39/1993)             </w:t>
      </w:r>
      <w:r w:rsidRPr="00F66F05">
        <w:rPr>
          <w:rFonts w:ascii="Times New Roman" w:hAnsi="Times New Roman" w:cs="Times New Roman"/>
        </w:rPr>
        <w:t xml:space="preserve"> </w:t>
      </w:r>
    </w:p>
    <w:p w:rsidR="00A0548D" w:rsidRPr="00EE55F6" w:rsidRDefault="00A0548D" w:rsidP="00A0548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13C35" w:rsidRDefault="00813C35"/>
    <w:sectPr w:rsidR="00813C35" w:rsidSect="005B1D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7411F"/>
    <w:multiLevelType w:val="hybridMultilevel"/>
    <w:tmpl w:val="BF7200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40C74"/>
    <w:multiLevelType w:val="hybridMultilevel"/>
    <w:tmpl w:val="FA380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8D"/>
    <w:rsid w:val="0016605D"/>
    <w:rsid w:val="005B1D2A"/>
    <w:rsid w:val="00813C35"/>
    <w:rsid w:val="00A0548D"/>
    <w:rsid w:val="00E77551"/>
    <w:rsid w:val="00EE78A1"/>
    <w:rsid w:val="00F6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51C1FC"/>
  <w14:defaultImageDpi w14:val="32767"/>
  <w15:chartTrackingRefBased/>
  <w15:docId w15:val="{AA93001D-8CF4-4B4E-B768-A3D53EFB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0548D"/>
  </w:style>
  <w:style w:type="paragraph" w:styleId="Titolo2">
    <w:name w:val="heading 2"/>
    <w:basedOn w:val="Normale"/>
    <w:next w:val="Normale"/>
    <w:link w:val="Titolo2Carattere"/>
    <w:uiPriority w:val="99"/>
    <w:qFormat/>
    <w:rsid w:val="00A0548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Theme="minorEastAsia" w:hAnsi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0548D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A0548D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0548D"/>
    <w:rPr>
      <w:rFonts w:ascii="Times New Roman" w:eastAsiaTheme="minorEastAsia" w:hAnsi="Times New Roman"/>
      <w:b/>
      <w:bCs/>
      <w:sz w:val="28"/>
      <w:szCs w:val="28"/>
      <w:lang w:eastAsia="it-IT"/>
    </w:rPr>
  </w:style>
  <w:style w:type="table" w:styleId="Grigliatabella">
    <w:name w:val="Table Grid"/>
    <w:basedOn w:val="Tabellanormale"/>
    <w:uiPriority w:val="39"/>
    <w:rsid w:val="00A0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548D"/>
    <w:pPr>
      <w:ind w:left="720"/>
      <w:contextualSpacing/>
    </w:pPr>
  </w:style>
  <w:style w:type="paragraph" w:styleId="Didascalia">
    <w:name w:val="caption"/>
    <w:basedOn w:val="Normale"/>
    <w:next w:val="Normale"/>
    <w:uiPriority w:val="99"/>
    <w:qFormat/>
    <w:rsid w:val="00A0548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Theme="minorEastAsia" w:hAnsi="Times New Roman"/>
      <w:b/>
      <w:bCs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2021-01-09T07:01:00Z</dcterms:created>
  <dcterms:modified xsi:type="dcterms:W3CDTF">2021-01-09T07:06:00Z</dcterms:modified>
</cp:coreProperties>
</file>