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12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521970" cy="573405"/>
            <wp:effectExtent l="0" t="0" r="0" b="0"/>
            <wp:docPr id="1" name="image1.jpg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MINISTERO  DELL’ ISTRUZIONE, DELL’UNIVERSITA’, DELLA RICERCA</w:t>
      </w:r>
    </w:p>
    <w:p>
      <w:pPr>
        <w:pStyle w:val="Normal1"/>
        <w:keepNext w:val="tru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UFFICIO SCOLASTICO REGIONALE PER IL LAZIO</w:t>
      </w:r>
    </w:p>
    <w:p>
      <w:pPr>
        <w:pStyle w:val="Normal1"/>
        <w:keepNext w:val="tru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LICEO SCIENTIFICO STATALE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32"/>
          <w:szCs w:val="3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“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TALETE”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142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  <w:tab/>
        <w:tab/>
        <w:tab/>
        <w:tab/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142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Roma,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27.11.2020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567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Ai docenti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567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Agli alunni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567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ai Genitori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567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Alla DSGA Sig.ra P. Leoni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567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 personale ATA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567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Sito web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120" w:after="24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120" w:after="24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CIRCOLARE n. 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114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120" w:after="24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Oggetto: </w:t>
      </w:r>
      <w:r>
        <w:rPr>
          <w:rFonts w:eastAsia="Arial" w:cs="Arial" w:ascii="Arial" w:hAnsi="Arial"/>
          <w:sz w:val="28"/>
          <w:szCs w:val="28"/>
        </w:rPr>
        <w:t>Prenotazioni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Open Da</w:t>
      </w:r>
      <w:r>
        <w:rPr>
          <w:rFonts w:eastAsia="Arial" w:cs="Arial" w:ascii="Arial" w:hAnsi="Arial"/>
          <w:sz w:val="28"/>
          <w:szCs w:val="28"/>
        </w:rPr>
        <w:t>y virtuali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 </w:t>
      </w:r>
      <w:r>
        <w:rPr>
          <w:rFonts w:eastAsia="Arial" w:cs="Arial" w:ascii="Arial" w:hAnsi="Arial"/>
          <w:sz w:val="24"/>
          <w:szCs w:val="24"/>
        </w:rPr>
        <w:t>Si comunicano le date a partire dalle quali ci si potrà prenotare, tramite modulo Google pubblicato sul sito, per partecipare agli Open Day virtuali del Liceo Talete: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- dal 2 dicembre ore 15:00  per l'Open Day del 5 dicembre 2020 (10:00-12:00)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- dal 9 dicembre ore 15:00  per l'Open Day del 12 dicembre 2020 (10:00-12:00)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- dal 13 gennaio ore 15:00  per l'Open Day del 16 gennaio 2021 (10:00-12:00)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Ogni incontro </w:t>
      </w:r>
      <w:r>
        <w:rPr>
          <w:rFonts w:eastAsia="Arial" w:cs="Arial" w:ascii="Arial" w:hAnsi="Arial"/>
          <w:i/>
          <w:sz w:val="24"/>
          <w:szCs w:val="24"/>
        </w:rPr>
        <w:t>on line</w:t>
      </w:r>
      <w:r>
        <w:rPr>
          <w:rFonts w:eastAsia="Arial" w:cs="Arial" w:ascii="Arial" w:hAnsi="Arial"/>
          <w:sz w:val="24"/>
          <w:szCs w:val="24"/>
        </w:rPr>
        <w:t xml:space="preserve"> ammetterà fino a un massimo di 60 utenti collegati (la piattaforma Meet può ospitare un numero limitato di persone). Le richieste accolte riceveranno, subito dopo l’invio del modulo, una conferma di avvenuta prenotazione.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Le docenti referenti con funzione strumentale dell’orientamento in entrata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Prof.sse Lanaro e Grimaldi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5529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5529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Il Dirigente scolastico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5529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Prof.  Alberto Cataneo</w:t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(Firma autografa sostituita a mezzo  stampa</w:t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ai sensi dell’art. 3 comma 2 del d.lgs. n.39/1993)</w:t>
      </w:r>
    </w:p>
    <w:sectPr>
      <w:type w:val="nextPage"/>
      <w:pgSz w:w="11906" w:h="16838"/>
      <w:pgMar w:left="1134" w:right="1134" w:header="0" w:top="719" w:footer="0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1</Pages>
  <Words>182</Words>
  <Characters>998</Characters>
  <CharactersWithSpaces>1354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2020-11-27T10:04:43Z</dcterms:modified>
  <cp:revision>1</cp:revision>
  <dc:subject/>
  <dc:title/>
</cp:coreProperties>
</file>