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1D" w:rsidRDefault="005541B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114300" distR="114300">
            <wp:extent cx="521970" cy="573405"/>
            <wp:effectExtent l="0" t="0" r="0" b="0"/>
            <wp:docPr id="1" name="image1.jp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pubblicaitalian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C471D" w:rsidRDefault="005541B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MINISTERO  DELL’ ISTRUZIONE, DELL’UNIVERSITA’, DELLA RICERCA</w:t>
      </w:r>
    </w:p>
    <w:p w:rsidR="008C471D" w:rsidRDefault="005541B6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UFFICIO SCOLASTICO REGIONALE PER IL LAZIO</w:t>
      </w:r>
    </w:p>
    <w:p w:rsidR="008C471D" w:rsidRDefault="005541B6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LICEO SCIENTIFICO STATALE</w:t>
      </w:r>
    </w:p>
    <w:p w:rsidR="008C471D" w:rsidRDefault="005541B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TALETE”</w:t>
      </w:r>
    </w:p>
    <w:p w:rsidR="008C471D" w:rsidRDefault="008C471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C471D" w:rsidRDefault="008C471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1D" w:rsidRDefault="005541B6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C471D" w:rsidRDefault="005541B6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Roma, </w:t>
      </w:r>
      <w:r w:rsidR="00850CBA">
        <w:rPr>
          <w:rFonts w:ascii="Arial" w:eastAsia="Arial" w:hAnsi="Arial" w:cs="Arial"/>
          <w:color w:val="000000"/>
          <w:sz w:val="24"/>
          <w:szCs w:val="24"/>
        </w:rPr>
        <w:t>23/11/2020</w:t>
      </w:r>
    </w:p>
    <w:p w:rsidR="008C471D" w:rsidRDefault="008C471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8C471D" w:rsidRDefault="008C471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Arial" w:eastAsia="Arial" w:hAnsi="Arial" w:cs="Arial"/>
          <w:color w:val="000000"/>
          <w:sz w:val="28"/>
          <w:szCs w:val="28"/>
        </w:rPr>
      </w:pPr>
    </w:p>
    <w:p w:rsidR="008C471D" w:rsidRPr="00E27C8C" w:rsidRDefault="00E27C8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E27C8C">
        <w:rPr>
          <w:rFonts w:ascii="Arial" w:eastAsia="Arial" w:hAnsi="Arial" w:cs="Arial"/>
          <w:b/>
          <w:color w:val="000000"/>
          <w:sz w:val="28"/>
          <w:szCs w:val="28"/>
        </w:rPr>
        <w:t>AVVISO</w:t>
      </w:r>
    </w:p>
    <w:p w:rsidR="00850CBA" w:rsidRPr="00E27C8C" w:rsidRDefault="00E27C8C" w:rsidP="00E27C8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27C8C">
        <w:rPr>
          <w:rFonts w:ascii="Arial" w:eastAsia="Arial" w:hAnsi="Arial" w:cs="Arial"/>
          <w:b/>
          <w:color w:val="000000"/>
          <w:sz w:val="24"/>
          <w:szCs w:val="24"/>
        </w:rPr>
        <w:t>ISCRIZIONI PRIME CLASSI A.S. 2021-22</w:t>
      </w:r>
    </w:p>
    <w:p w:rsidR="008C471D" w:rsidRPr="00E27C8C" w:rsidRDefault="005541B6" w:rsidP="00E27C8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27C8C">
        <w:rPr>
          <w:rFonts w:ascii="Arial" w:eastAsia="Arial" w:hAnsi="Arial" w:cs="Arial"/>
          <w:b/>
          <w:color w:val="000000"/>
          <w:sz w:val="24"/>
          <w:szCs w:val="24"/>
        </w:rPr>
        <w:t>Calendario Open Da</w:t>
      </w:r>
      <w:r w:rsidRPr="00E27C8C">
        <w:rPr>
          <w:rFonts w:ascii="Arial" w:eastAsia="Arial" w:hAnsi="Arial" w:cs="Arial"/>
          <w:b/>
          <w:sz w:val="24"/>
          <w:szCs w:val="24"/>
        </w:rPr>
        <w:t>y virtuali</w:t>
      </w:r>
    </w:p>
    <w:p w:rsidR="008C471D" w:rsidRPr="00850CBA" w:rsidRDefault="005541B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50CB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850CBA">
        <w:rPr>
          <w:rFonts w:ascii="Arial" w:eastAsia="Arial" w:hAnsi="Arial" w:cs="Arial"/>
          <w:sz w:val="24"/>
          <w:szCs w:val="24"/>
        </w:rPr>
        <w:t>Quest’anno il</w:t>
      </w:r>
      <w:r w:rsidRPr="00850CBA">
        <w:rPr>
          <w:rFonts w:ascii="Arial" w:eastAsia="Arial" w:hAnsi="Arial" w:cs="Arial"/>
          <w:color w:val="000000"/>
          <w:sz w:val="24"/>
          <w:szCs w:val="24"/>
        </w:rPr>
        <w:t xml:space="preserve"> Liceo </w:t>
      </w:r>
      <w:r w:rsidRPr="00850CBA">
        <w:rPr>
          <w:rFonts w:ascii="Arial" w:eastAsia="Arial" w:hAnsi="Arial" w:cs="Arial"/>
          <w:color w:val="000000"/>
          <w:sz w:val="24"/>
          <w:szCs w:val="24"/>
        </w:rPr>
        <w:t xml:space="preserve">Talete organizza tre giornate di </w:t>
      </w:r>
      <w:r w:rsidRPr="00850CBA">
        <w:rPr>
          <w:rFonts w:ascii="Arial" w:eastAsia="Arial" w:hAnsi="Arial" w:cs="Arial"/>
          <w:sz w:val="24"/>
          <w:szCs w:val="24"/>
        </w:rPr>
        <w:t>open day virtuali</w:t>
      </w:r>
      <w:r w:rsidRPr="00850CBA">
        <w:rPr>
          <w:rFonts w:ascii="Arial" w:eastAsia="Arial" w:hAnsi="Arial" w:cs="Arial"/>
          <w:color w:val="000000"/>
          <w:sz w:val="24"/>
          <w:szCs w:val="24"/>
        </w:rPr>
        <w:t xml:space="preserve"> per gli studenti dell’ultimo anno delle medie e i loro genitori, per presentare l’Istituto e il suo progetto formativo.</w:t>
      </w:r>
    </w:p>
    <w:p w:rsidR="008C471D" w:rsidRPr="00850CBA" w:rsidRDefault="008C471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C471D" w:rsidRPr="00850CBA" w:rsidRDefault="005541B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50CBA">
        <w:rPr>
          <w:rFonts w:ascii="Arial" w:eastAsia="Arial" w:hAnsi="Arial" w:cs="Arial"/>
          <w:color w:val="000000"/>
          <w:sz w:val="24"/>
          <w:szCs w:val="24"/>
        </w:rPr>
        <w:t>Il calendario degli incontri è il seguente:</w:t>
      </w:r>
    </w:p>
    <w:p w:rsidR="008C471D" w:rsidRPr="00850CBA" w:rsidRDefault="008C471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C471D" w:rsidRPr="00850CBA" w:rsidRDefault="005541B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50CBA">
        <w:rPr>
          <w:rFonts w:ascii="Arial" w:eastAsia="Arial" w:hAnsi="Arial" w:cs="Arial"/>
          <w:color w:val="000000"/>
          <w:sz w:val="24"/>
          <w:szCs w:val="24"/>
        </w:rPr>
        <w:t xml:space="preserve">sabato </w:t>
      </w:r>
      <w:r w:rsidRPr="00850CBA">
        <w:rPr>
          <w:rFonts w:ascii="Arial" w:eastAsia="Arial" w:hAnsi="Arial" w:cs="Arial"/>
          <w:sz w:val="24"/>
          <w:szCs w:val="24"/>
        </w:rPr>
        <w:t>5</w:t>
      </w:r>
      <w:r w:rsidRPr="00850CB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50CBA">
        <w:rPr>
          <w:rFonts w:ascii="Arial" w:eastAsia="Arial" w:hAnsi="Arial" w:cs="Arial"/>
          <w:sz w:val="24"/>
          <w:szCs w:val="24"/>
        </w:rPr>
        <w:t>dicembre</w:t>
      </w:r>
      <w:r w:rsidRPr="00850CBA">
        <w:rPr>
          <w:rFonts w:ascii="Arial" w:eastAsia="Arial" w:hAnsi="Arial" w:cs="Arial"/>
          <w:color w:val="000000"/>
          <w:sz w:val="24"/>
          <w:szCs w:val="24"/>
        </w:rPr>
        <w:t xml:space="preserve"> 20</w:t>
      </w:r>
      <w:r w:rsidRPr="00850CBA">
        <w:rPr>
          <w:rFonts w:ascii="Arial" w:eastAsia="Arial" w:hAnsi="Arial" w:cs="Arial"/>
          <w:sz w:val="24"/>
          <w:szCs w:val="24"/>
        </w:rPr>
        <w:t>20</w:t>
      </w:r>
      <w:r w:rsidRPr="00850CBA">
        <w:rPr>
          <w:rFonts w:ascii="Arial" w:eastAsia="Arial" w:hAnsi="Arial" w:cs="Arial"/>
          <w:color w:val="000000"/>
          <w:sz w:val="24"/>
          <w:szCs w:val="24"/>
        </w:rPr>
        <w:t xml:space="preserve"> dalle 10:00 alle 12:</w:t>
      </w:r>
      <w:r w:rsidRPr="00850CBA">
        <w:rPr>
          <w:rFonts w:ascii="Arial" w:eastAsia="Arial" w:hAnsi="Arial" w:cs="Arial"/>
          <w:sz w:val="24"/>
          <w:szCs w:val="24"/>
        </w:rPr>
        <w:t>00</w:t>
      </w:r>
    </w:p>
    <w:p w:rsidR="008C471D" w:rsidRPr="00850CBA" w:rsidRDefault="005541B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50CBA">
        <w:rPr>
          <w:rFonts w:ascii="Arial" w:eastAsia="Arial" w:hAnsi="Arial" w:cs="Arial"/>
          <w:sz w:val="24"/>
          <w:szCs w:val="24"/>
        </w:rPr>
        <w:t>sabato 12</w:t>
      </w:r>
      <w:r w:rsidRPr="00850CBA">
        <w:rPr>
          <w:rFonts w:ascii="Arial" w:eastAsia="Arial" w:hAnsi="Arial" w:cs="Arial"/>
          <w:color w:val="000000"/>
          <w:sz w:val="24"/>
          <w:szCs w:val="24"/>
        </w:rPr>
        <w:t xml:space="preserve"> dicembre 20</w:t>
      </w:r>
      <w:r w:rsidRPr="00850CBA">
        <w:rPr>
          <w:rFonts w:ascii="Arial" w:eastAsia="Arial" w:hAnsi="Arial" w:cs="Arial"/>
          <w:sz w:val="24"/>
          <w:szCs w:val="24"/>
        </w:rPr>
        <w:t>20</w:t>
      </w:r>
      <w:r w:rsidRPr="00850CB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50CBA">
        <w:rPr>
          <w:rFonts w:ascii="Arial" w:eastAsia="Arial" w:hAnsi="Arial" w:cs="Arial"/>
          <w:sz w:val="24"/>
          <w:szCs w:val="24"/>
        </w:rPr>
        <w:t>dalle 10:00 alle 12:00</w:t>
      </w:r>
    </w:p>
    <w:p w:rsidR="008C471D" w:rsidRPr="00850CBA" w:rsidRDefault="005541B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50CBA">
        <w:rPr>
          <w:rFonts w:ascii="Arial" w:eastAsia="Arial" w:hAnsi="Arial" w:cs="Arial"/>
          <w:color w:val="000000"/>
          <w:sz w:val="24"/>
          <w:szCs w:val="24"/>
        </w:rPr>
        <w:t>sabato 1</w:t>
      </w:r>
      <w:r w:rsidRPr="00850CBA">
        <w:rPr>
          <w:rFonts w:ascii="Arial" w:eastAsia="Arial" w:hAnsi="Arial" w:cs="Arial"/>
          <w:sz w:val="24"/>
          <w:szCs w:val="24"/>
        </w:rPr>
        <w:t>6</w:t>
      </w:r>
      <w:r w:rsidRPr="00850CBA">
        <w:rPr>
          <w:rFonts w:ascii="Arial" w:eastAsia="Arial" w:hAnsi="Arial" w:cs="Arial"/>
          <w:color w:val="000000"/>
          <w:sz w:val="24"/>
          <w:szCs w:val="24"/>
        </w:rPr>
        <w:t xml:space="preserve"> gennaio 20</w:t>
      </w:r>
      <w:r w:rsidRPr="00850CBA">
        <w:rPr>
          <w:rFonts w:ascii="Arial" w:eastAsia="Arial" w:hAnsi="Arial" w:cs="Arial"/>
          <w:sz w:val="24"/>
          <w:szCs w:val="24"/>
        </w:rPr>
        <w:t>21</w:t>
      </w:r>
      <w:r w:rsidRPr="00850CB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50CBA">
        <w:rPr>
          <w:rFonts w:ascii="Arial" w:eastAsia="Arial" w:hAnsi="Arial" w:cs="Arial"/>
          <w:sz w:val="24"/>
          <w:szCs w:val="24"/>
        </w:rPr>
        <w:t>dalle 10:00 alle 12:00</w:t>
      </w:r>
    </w:p>
    <w:p w:rsidR="008C471D" w:rsidRPr="00850CBA" w:rsidRDefault="008C471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C471D" w:rsidRPr="00850CBA" w:rsidRDefault="005541B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50CBA">
        <w:rPr>
          <w:rFonts w:ascii="Arial" w:eastAsia="Arial" w:hAnsi="Arial" w:cs="Arial"/>
          <w:sz w:val="24"/>
          <w:szCs w:val="24"/>
        </w:rPr>
        <w:t xml:space="preserve">A causa dell’emergenza sanitaria in corso, gli incontri avverranno </w:t>
      </w:r>
      <w:r w:rsidRPr="00850CBA">
        <w:rPr>
          <w:rFonts w:ascii="Arial" w:eastAsia="Arial" w:hAnsi="Arial" w:cs="Arial"/>
          <w:i/>
          <w:sz w:val="24"/>
          <w:szCs w:val="24"/>
        </w:rPr>
        <w:t>on line</w:t>
      </w:r>
      <w:r w:rsidRPr="00850CBA">
        <w:rPr>
          <w:rFonts w:ascii="Arial" w:eastAsia="Arial" w:hAnsi="Arial" w:cs="Arial"/>
          <w:sz w:val="24"/>
          <w:szCs w:val="24"/>
        </w:rPr>
        <w:t xml:space="preserve"> sulla piattaforma Google Meet.</w:t>
      </w:r>
      <w:r w:rsidRPr="00850CB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50CBA">
        <w:rPr>
          <w:rFonts w:ascii="Arial" w:eastAsia="Arial" w:hAnsi="Arial" w:cs="Arial"/>
          <w:sz w:val="24"/>
          <w:szCs w:val="24"/>
        </w:rPr>
        <w:t>Per partecipare</w:t>
      </w:r>
      <w:r w:rsidRPr="00850CBA">
        <w:rPr>
          <w:rFonts w:ascii="Arial" w:eastAsia="Arial" w:hAnsi="Arial" w:cs="Arial"/>
          <w:color w:val="000000"/>
          <w:sz w:val="24"/>
          <w:szCs w:val="24"/>
        </w:rPr>
        <w:t xml:space="preserve"> sarà necessario prenotarsi</w:t>
      </w:r>
      <w:r w:rsidRPr="00850CBA">
        <w:rPr>
          <w:rFonts w:ascii="Arial" w:eastAsia="Arial" w:hAnsi="Arial" w:cs="Arial"/>
          <w:sz w:val="24"/>
          <w:szCs w:val="24"/>
        </w:rPr>
        <w:t xml:space="preserve"> tramite un modulo Google. Con congruo</w:t>
      </w:r>
      <w:r w:rsidRPr="00850CBA">
        <w:rPr>
          <w:rFonts w:ascii="Arial" w:eastAsia="Arial" w:hAnsi="Arial" w:cs="Arial"/>
          <w:sz w:val="24"/>
          <w:szCs w:val="24"/>
        </w:rPr>
        <w:t xml:space="preserve"> anticipo sarà segnalato sul sito il momento in cui ci si potrà prenotare. Si precisa che il link di Meet è strettamente personale.</w:t>
      </w:r>
    </w:p>
    <w:p w:rsidR="008C471D" w:rsidRPr="00850CBA" w:rsidRDefault="008C471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C471D" w:rsidRPr="00850CBA" w:rsidRDefault="005541B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50CBA">
        <w:rPr>
          <w:rFonts w:ascii="Arial" w:eastAsia="Arial" w:hAnsi="Arial" w:cs="Arial"/>
          <w:sz w:val="24"/>
          <w:szCs w:val="24"/>
        </w:rPr>
        <w:t>Le docenti referenti con funzione strumentale dell’orientamento in entrata.</w:t>
      </w:r>
    </w:p>
    <w:p w:rsidR="008C471D" w:rsidRPr="00850CBA" w:rsidRDefault="005541B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CBA">
        <w:rPr>
          <w:rFonts w:ascii="Arial" w:eastAsia="Arial" w:hAnsi="Arial" w:cs="Arial"/>
          <w:sz w:val="24"/>
          <w:szCs w:val="24"/>
        </w:rPr>
        <w:t>Prof.sse Lanaro e Grimaldi</w:t>
      </w:r>
    </w:p>
    <w:p w:rsidR="008C471D" w:rsidRPr="00850CBA" w:rsidRDefault="008C471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1D" w:rsidRDefault="008C471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1D" w:rsidRDefault="008C471D">
      <w:pPr>
        <w:pStyle w:val="normal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1D" w:rsidRDefault="005541B6">
      <w:pPr>
        <w:pStyle w:val="normal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Dirigente scolastico</w:t>
      </w:r>
    </w:p>
    <w:p w:rsidR="008C471D" w:rsidRDefault="005541B6">
      <w:pPr>
        <w:pStyle w:val="normal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Prof.  Alberto Cataneo</w:t>
      </w:r>
    </w:p>
    <w:p w:rsidR="008C471D" w:rsidRDefault="005541B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>(Firma autografa sostituita a mezzo  stampa</w:t>
      </w:r>
    </w:p>
    <w:p w:rsidR="008C471D" w:rsidRDefault="005541B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ai sensi dell’art. 3 comma 2 del d.lgs. n.39/1993)</w:t>
      </w:r>
    </w:p>
    <w:sectPr w:rsidR="008C471D" w:rsidSect="008C471D">
      <w:pgSz w:w="11906" w:h="16838"/>
      <w:pgMar w:top="71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5D9"/>
    <w:multiLevelType w:val="multilevel"/>
    <w:tmpl w:val="0212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283"/>
  <w:characterSpacingControl w:val="doNotCompress"/>
  <w:compat/>
  <w:rsids>
    <w:rsidRoot w:val="008C471D"/>
    <w:rsid w:val="005541B6"/>
    <w:rsid w:val="007A6C10"/>
    <w:rsid w:val="00850CBA"/>
    <w:rsid w:val="008C471D"/>
    <w:rsid w:val="00E27C8C"/>
    <w:rsid w:val="00E405FB"/>
    <w:rsid w:val="00F1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8C47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8C47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8C47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8C47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8C47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8C471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C471D"/>
  </w:style>
  <w:style w:type="table" w:customStyle="1" w:styleId="TableNormal">
    <w:name w:val="Table Normal"/>
    <w:rsid w:val="008C47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C471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8C47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C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1166</Characters>
  <Application>Microsoft Office Word</Application>
  <DocSecurity>0</DocSecurity>
  <Lines>9</Lines>
  <Paragraphs>2</Paragraphs>
  <ScaleCrop>false</ScaleCrop>
  <Company>BASTARDS TeaM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2020-11-23T11:57:00Z</dcterms:created>
  <dcterms:modified xsi:type="dcterms:W3CDTF">2020-11-23T11:57:00Z</dcterms:modified>
</cp:coreProperties>
</file>