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52" w:rsidRPr="00DF3C8F" w:rsidRDefault="00F05CCD" w:rsidP="00C27FD8">
      <w:pPr>
        <w:spacing w:after="120" w:line="240" w:lineRule="auto"/>
        <w:jc w:val="center"/>
        <w:rPr>
          <w:b/>
        </w:rPr>
      </w:pPr>
      <w:r w:rsidRPr="00DF3C8F">
        <w:rPr>
          <w:b/>
        </w:rPr>
        <w:t>LETTERA  SU</w:t>
      </w:r>
      <w:r w:rsidR="007F5D52" w:rsidRPr="00DF3C8F">
        <w:rPr>
          <w:b/>
        </w:rPr>
        <w:t>LL’EMERGENZA COVID-19</w:t>
      </w:r>
    </w:p>
    <w:p w:rsidR="00046B77" w:rsidRDefault="002F6483" w:rsidP="000D1DE4">
      <w:pPr>
        <w:spacing w:after="0" w:line="240" w:lineRule="auto"/>
      </w:pPr>
      <w:r>
        <w:t>Mi r</w:t>
      </w:r>
      <w:r w:rsidR="00102B09">
        <w:t>ivolgo a tutta la C</w:t>
      </w:r>
      <w:r w:rsidR="006B60A4">
        <w:t>omunità scola</w:t>
      </w:r>
      <w:r>
        <w:t>stica del Liceo Talete.</w:t>
      </w:r>
    </w:p>
    <w:p w:rsidR="00EB7228" w:rsidRDefault="006B60A4" w:rsidP="000D1DE4">
      <w:pPr>
        <w:spacing w:after="0" w:line="240" w:lineRule="auto"/>
        <w:jc w:val="both"/>
      </w:pPr>
      <w:r>
        <w:tab/>
      </w:r>
      <w:r w:rsidR="002F6483">
        <w:t>R</w:t>
      </w:r>
      <w:r w:rsidR="00EB7228">
        <w:t>iceviamo in questi giorni molte richieste</w:t>
      </w:r>
      <w:r w:rsidR="00765DC1">
        <w:t xml:space="preserve">, scritte o telefoniche, </w:t>
      </w:r>
      <w:r w:rsidR="00EB7228">
        <w:t xml:space="preserve"> di chiarimenti sull’isolamento </w:t>
      </w:r>
      <w:r w:rsidR="003F2D5F">
        <w:t xml:space="preserve">fiduciario </w:t>
      </w:r>
      <w:r w:rsidR="00EB7228">
        <w:t xml:space="preserve">prescritto ad alcune classi, a singoli studenti </w:t>
      </w:r>
      <w:r w:rsidR="00425028">
        <w:t>e agli operatori scolastici docenti ed ATA</w:t>
      </w:r>
      <w:r w:rsidR="00CA2445">
        <w:t>, e sulle conseguenze che ciò produce sulla di</w:t>
      </w:r>
      <w:r w:rsidR="009A2B6F">
        <w:t>dattica e l’organizzazione scola</w:t>
      </w:r>
      <w:r w:rsidR="00CA2445">
        <w:t>stica</w:t>
      </w:r>
      <w:r w:rsidR="00EB7228">
        <w:t>.</w:t>
      </w:r>
    </w:p>
    <w:p w:rsidR="00F33CBA" w:rsidRDefault="006B60A4" w:rsidP="000D1DE4">
      <w:pPr>
        <w:spacing w:after="0" w:line="240" w:lineRule="auto"/>
        <w:jc w:val="both"/>
      </w:pPr>
      <w:r>
        <w:tab/>
      </w:r>
      <w:r w:rsidR="00EB7228">
        <w:t xml:space="preserve">Proviamo a rispondere a tutti, ma </w:t>
      </w:r>
      <w:r w:rsidR="00F05CCD">
        <w:t xml:space="preserve">è possibile che </w:t>
      </w:r>
      <w:r w:rsidR="00EB7228">
        <w:t xml:space="preserve">non riusciamo </w:t>
      </w:r>
      <w:r w:rsidR="00F05CCD">
        <w:t xml:space="preserve">a farlo </w:t>
      </w:r>
      <w:r w:rsidR="00EB7228">
        <w:t>sempre e puntualmente</w:t>
      </w:r>
      <w:r w:rsidR="002E7EDD">
        <w:t xml:space="preserve"> per il gran numero di richieste.  In questa lettera, vorrei cercare</w:t>
      </w:r>
      <w:r w:rsidR="00EB7228">
        <w:t xml:space="preserve"> di chiarire i termi</w:t>
      </w:r>
      <w:r w:rsidR="00F05CCD">
        <w:t>ni generali della situazione, e in particolare</w:t>
      </w:r>
      <w:r w:rsidR="00EB7228">
        <w:t xml:space="preserve"> i limiti dell’azione della scuola.</w:t>
      </w:r>
    </w:p>
    <w:p w:rsidR="00EB7228" w:rsidRDefault="000D1DE4" w:rsidP="000D1DE4">
      <w:pPr>
        <w:spacing w:after="0" w:line="240" w:lineRule="auto"/>
        <w:jc w:val="both"/>
      </w:pPr>
      <w:r>
        <w:tab/>
      </w:r>
      <w:r w:rsidR="00EB7228">
        <w:t xml:space="preserve">Come </w:t>
      </w:r>
      <w:r w:rsidR="00F33CBA">
        <w:t>scuola</w:t>
      </w:r>
      <w:r w:rsidR="00EB7228">
        <w:t xml:space="preserve">, dobbiamo </w:t>
      </w:r>
      <w:r w:rsidR="00F33CBA">
        <w:t xml:space="preserve">attenerci alle indicazioni </w:t>
      </w:r>
      <w:r w:rsidR="009A2B6F">
        <w:t xml:space="preserve">del Governo, </w:t>
      </w:r>
      <w:r w:rsidR="00F33CBA">
        <w:t xml:space="preserve">dell’Istituto superiore di Sanità, della Regione Lazio e, per quanto riguarda </w:t>
      </w:r>
      <w:r w:rsidR="009A2B6F">
        <w:t>lo specifico delle</w:t>
      </w:r>
      <w:r w:rsidR="00F33CBA">
        <w:t xml:space="preserve"> procedure da seguire in casi accertati o sospetti di Covid-19, </w:t>
      </w:r>
      <w:r w:rsidR="00523818">
        <w:t>dalla</w:t>
      </w:r>
      <w:r w:rsidR="00F33CBA">
        <w:t xml:space="preserve"> Equipe anticovid-19 della ASL RM1.</w:t>
      </w:r>
      <w:r w:rsidR="0004376B">
        <w:t xml:space="preserve"> </w:t>
      </w:r>
    </w:p>
    <w:p w:rsidR="00A54C97" w:rsidRDefault="000D1DE4" w:rsidP="000D1DE4">
      <w:pPr>
        <w:spacing w:after="0" w:line="240" w:lineRule="auto"/>
        <w:jc w:val="both"/>
      </w:pPr>
      <w:r>
        <w:tab/>
      </w:r>
      <w:r w:rsidR="0004376B">
        <w:t>Nella realtà dei fatti</w:t>
      </w:r>
      <w:r w:rsidR="00523818">
        <w:t xml:space="preserve">, </w:t>
      </w:r>
      <w:r w:rsidR="0004376B">
        <w:t xml:space="preserve"> la casistica </w:t>
      </w:r>
      <w:r w:rsidR="00030E50">
        <w:t>si è rivelata</w:t>
      </w:r>
      <w:r w:rsidR="0004376B">
        <w:t xml:space="preserve"> varia </w:t>
      </w:r>
      <w:r w:rsidR="00A54C97">
        <w:t>ed imprevista, e le situazioni concrete spesso non</w:t>
      </w:r>
      <w:r w:rsidR="0004376B">
        <w:t xml:space="preserve"> sono di facile interpretazione</w:t>
      </w:r>
      <w:r w:rsidR="00A54C97">
        <w:t>.</w:t>
      </w:r>
    </w:p>
    <w:p w:rsidR="00F33CBA" w:rsidRDefault="000D1DE4" w:rsidP="000D1DE4">
      <w:pPr>
        <w:spacing w:after="0" w:line="240" w:lineRule="auto"/>
        <w:jc w:val="both"/>
      </w:pPr>
      <w:r>
        <w:tab/>
      </w:r>
      <w:r w:rsidR="0004376B">
        <w:t>A seguito di questi problemi interpretativi</w:t>
      </w:r>
      <w:r w:rsidR="00F05CCD">
        <w:t>,</w:t>
      </w:r>
      <w:r w:rsidR="0004376B">
        <w:t xml:space="preserve"> l’Equipe </w:t>
      </w:r>
      <w:r w:rsidR="00EA5769">
        <w:t xml:space="preserve">anti covid </w:t>
      </w:r>
      <w:r w:rsidR="0004376B">
        <w:t>Asl RM1</w:t>
      </w:r>
      <w:r w:rsidR="00F05CCD">
        <w:t xml:space="preserve"> ha </w:t>
      </w:r>
      <w:r w:rsidR="00F55CF0">
        <w:t xml:space="preserve">sollecitamente </w:t>
      </w:r>
      <w:r w:rsidR="00F05CCD">
        <w:t xml:space="preserve">fornito ai Dirigenti scolastici, </w:t>
      </w:r>
      <w:r w:rsidR="00F33CBA">
        <w:t xml:space="preserve">durante un incontro a S. Maria della Pietà </w:t>
      </w:r>
      <w:r w:rsidR="00F05CCD">
        <w:t>la settimana scorsa</w:t>
      </w:r>
      <w:r w:rsidR="00F33CBA">
        <w:t xml:space="preserve">, </w:t>
      </w:r>
      <w:r w:rsidR="007F5D52">
        <w:t>delle indicazioni operative, la cui versione scritta definitiva è pervenuta sabato</w:t>
      </w:r>
      <w:r w:rsidR="00F33CBA">
        <w:t xml:space="preserve">. L’Equipe ha </w:t>
      </w:r>
      <w:r w:rsidR="00F55CF0">
        <w:t>dato importanti chiarimenti su</w:t>
      </w:r>
      <w:r w:rsidR="00F33CBA">
        <w:t xml:space="preserve"> </w:t>
      </w:r>
      <w:r w:rsidR="003F2D5F">
        <w:t>alcuni concetti e passaggi procedurali</w:t>
      </w:r>
      <w:r w:rsidR="00FF1425">
        <w:t>: cosa è un caso accertato? Come si definisce un caso sospetto? Cosa fare in caso di…? Chi decide il rientro a scuola di una classe, e con quali modalità?</w:t>
      </w:r>
    </w:p>
    <w:p w:rsidR="00BC7142" w:rsidRDefault="000D1DE4" w:rsidP="000D1DE4">
      <w:pPr>
        <w:spacing w:after="0" w:line="240" w:lineRule="auto"/>
        <w:jc w:val="both"/>
      </w:pPr>
      <w:r>
        <w:tab/>
      </w:r>
      <w:r w:rsidR="00BC7142">
        <w:t xml:space="preserve">Ho predisposto un prospetto riassuntivo </w:t>
      </w:r>
      <w:r w:rsidR="00861C7C">
        <w:t>delle</w:t>
      </w:r>
      <w:r w:rsidR="00BC7142">
        <w:t xml:space="preserve"> indicazioni dell’Equipe ASL</w:t>
      </w:r>
      <w:r w:rsidR="003F2D5F">
        <w:t xml:space="preserve"> Roma1, che allego</w:t>
      </w:r>
      <w:r w:rsidR="00BC7142">
        <w:t>.</w:t>
      </w:r>
    </w:p>
    <w:p w:rsidR="003F2D5F" w:rsidRDefault="003F2D5F" w:rsidP="000D1DE4">
      <w:pPr>
        <w:spacing w:after="0" w:line="240" w:lineRule="auto"/>
        <w:jc w:val="both"/>
      </w:pPr>
      <w:r>
        <w:tab/>
        <w:t>Dalle indicazioni, e da tutta la normativa vigente, emergono alcuni aspetti che vorrei sottolineare.</w:t>
      </w:r>
    </w:p>
    <w:p w:rsidR="00947973" w:rsidRDefault="000D1DE4" w:rsidP="000D1DE4">
      <w:pPr>
        <w:spacing w:after="0" w:line="240" w:lineRule="auto"/>
        <w:jc w:val="both"/>
      </w:pPr>
      <w:r>
        <w:tab/>
      </w:r>
      <w:r w:rsidR="00BC7142">
        <w:t xml:space="preserve">Un primo e fondamentale </w:t>
      </w:r>
      <w:r w:rsidR="003F2D5F">
        <w:t>punto</w:t>
      </w:r>
      <w:r w:rsidR="00BC7142">
        <w:t xml:space="preserve"> è che </w:t>
      </w:r>
      <w:r w:rsidR="00BC7142" w:rsidRPr="00EA5769">
        <w:rPr>
          <w:b/>
        </w:rPr>
        <w:t>non è la scuola</w:t>
      </w:r>
      <w:r w:rsidR="00BC7142">
        <w:t xml:space="preserve"> a decidere l’inizio o la fine della quarantena, o a programmare i </w:t>
      </w:r>
      <w:r w:rsidR="00C27FD8">
        <w:t>test</w:t>
      </w:r>
      <w:r w:rsidR="00BC7142">
        <w:t>, bensì l’</w:t>
      </w:r>
      <w:r w:rsidR="00F05CCD">
        <w:t>Equipe ASL, o il SISP</w:t>
      </w:r>
      <w:r w:rsidR="006B60A4">
        <w:t>, o il Medico di base</w:t>
      </w:r>
      <w:r w:rsidR="00947973">
        <w:t xml:space="preserve"> (a seconda dei casi)</w:t>
      </w:r>
      <w:r w:rsidR="00BC7142">
        <w:t xml:space="preserve">. </w:t>
      </w:r>
    </w:p>
    <w:p w:rsidR="00BC7142" w:rsidRDefault="00947973" w:rsidP="000D1DE4">
      <w:pPr>
        <w:spacing w:after="0" w:line="240" w:lineRule="auto"/>
        <w:jc w:val="both"/>
      </w:pPr>
      <w:r>
        <w:tab/>
      </w:r>
      <w:r w:rsidR="00BC7142">
        <w:t>La scuola si limita</w:t>
      </w:r>
      <w:r>
        <w:t xml:space="preserve"> </w:t>
      </w:r>
      <w:r w:rsidR="00BC7142">
        <w:t>a comunicare</w:t>
      </w:r>
      <w:r w:rsidR="00425028">
        <w:t xml:space="preserve">, e solo in alcuni passaggi, </w:t>
      </w:r>
      <w:r w:rsidR="00BC7142">
        <w:t xml:space="preserve"> ciò che </w:t>
      </w:r>
      <w:r w:rsidR="006B60A4">
        <w:t xml:space="preserve">i responsabili </w:t>
      </w:r>
      <w:r w:rsidR="00BC7142">
        <w:t xml:space="preserve"> sanitari preposti decidono di fare, in base a valutazioni tecniche che sono di loro esclusiva competenza.</w:t>
      </w:r>
      <w:r w:rsidR="00425028">
        <w:t xml:space="preserve"> </w:t>
      </w:r>
    </w:p>
    <w:p w:rsidR="00BC7142" w:rsidRDefault="000D1DE4" w:rsidP="000D1DE4">
      <w:pPr>
        <w:spacing w:after="0" w:line="240" w:lineRule="auto"/>
        <w:jc w:val="both"/>
      </w:pPr>
      <w:r>
        <w:tab/>
      </w:r>
      <w:r w:rsidR="00BC7142">
        <w:t>Garantisco che la scuola informa l’Equipe ASL competente in tempo reale, e fornisce tutti i dati richiesti relativi ai casi confermati</w:t>
      </w:r>
      <w:r w:rsidR="00425028">
        <w:t xml:space="preserve"> e a quelli di contatto diretto. </w:t>
      </w:r>
    </w:p>
    <w:p w:rsidR="00BC7142" w:rsidRDefault="000D1DE4" w:rsidP="000D1DE4">
      <w:pPr>
        <w:spacing w:after="0" w:line="240" w:lineRule="auto"/>
        <w:jc w:val="both"/>
      </w:pPr>
      <w:r>
        <w:tab/>
      </w:r>
      <w:r w:rsidR="00FF1425">
        <w:t xml:space="preserve">Quando riceviamo richieste di chiarimenti da parte delle famiglie e del personale forniamo le risposte che siamo in grado di dare, ma in molti casi </w:t>
      </w:r>
      <w:r w:rsidR="00DF3C8F">
        <w:t>esse</w:t>
      </w:r>
      <w:r w:rsidR="00FF1425">
        <w:t xml:space="preserve"> devono arrivare dai soggetti sanitari responsabili, e questo </w:t>
      </w:r>
      <w:r w:rsidR="00EA5769">
        <w:t xml:space="preserve">purtroppo </w:t>
      </w:r>
      <w:r w:rsidR="00C27FD8">
        <w:t xml:space="preserve">talvolta </w:t>
      </w:r>
      <w:r w:rsidR="00FF1425">
        <w:t xml:space="preserve">non </w:t>
      </w:r>
      <w:r w:rsidR="001474B7">
        <w:t>è avvenuto, nonostante i nostri quotidiani solleciti</w:t>
      </w:r>
      <w:r w:rsidR="00FF1425">
        <w:t xml:space="preserve">. </w:t>
      </w:r>
      <w:r w:rsidR="00BC7142">
        <w:t>Naturalmente</w:t>
      </w:r>
      <w:r w:rsidR="00F05CCD">
        <w:t xml:space="preserve">, </w:t>
      </w:r>
      <w:r w:rsidR="00BC7142">
        <w:t xml:space="preserve"> non ci sfugge la complessità e</w:t>
      </w:r>
      <w:r w:rsidR="007F5D52">
        <w:t>d estrema</w:t>
      </w:r>
      <w:r w:rsidR="00BC7142">
        <w:t xml:space="preserve"> difficoltà della situazione</w:t>
      </w:r>
      <w:r w:rsidR="00F05CCD">
        <w:t xml:space="preserve"> in cui gli enti preposti si trovano ad operare, e sappiamo che il loro impegno è massimo</w:t>
      </w:r>
      <w:r w:rsidR="007C2D1A">
        <w:t>, come del resto anche il nostro.</w:t>
      </w:r>
    </w:p>
    <w:p w:rsidR="00F33CBA" w:rsidRDefault="000D1DE4" w:rsidP="000D1DE4">
      <w:pPr>
        <w:spacing w:after="0" w:line="240" w:lineRule="auto"/>
        <w:jc w:val="both"/>
      </w:pPr>
      <w:r>
        <w:tab/>
      </w:r>
      <w:r w:rsidR="00425028">
        <w:t>Ricordo inoltre</w:t>
      </w:r>
      <w:r w:rsidR="00BC7142">
        <w:t xml:space="preserve"> che</w:t>
      </w:r>
      <w:r w:rsidR="0004376B">
        <w:t>, n</w:t>
      </w:r>
      <w:r w:rsidR="00F33CBA">
        <w:t xml:space="preserve">el frattempo, il governo ha </w:t>
      </w:r>
      <w:r w:rsidR="001846F9">
        <w:t xml:space="preserve">di recente </w:t>
      </w:r>
      <w:r w:rsidR="00F33CBA">
        <w:t xml:space="preserve">emanato un DPCM che </w:t>
      </w:r>
      <w:r w:rsidR="0004376B">
        <w:t xml:space="preserve">introduce dei cambiamenti </w:t>
      </w:r>
      <w:r w:rsidR="001846F9">
        <w:t>significativi</w:t>
      </w:r>
      <w:r w:rsidR="0004376B">
        <w:t>, per esempio sulla durata dell’isolamento e sul numero di tamponi da effettuare in caso di positività.</w:t>
      </w:r>
      <w:r w:rsidR="00BC7142">
        <w:t xml:space="preserve"> Attendiamo </w:t>
      </w:r>
      <w:r w:rsidR="00F05CCD">
        <w:t>di sapere</w:t>
      </w:r>
      <w:r w:rsidR="00BC7142">
        <w:t xml:space="preserve"> se tali disposizioni modificano in tutto o in parte le indicazioni finora ricevute.</w:t>
      </w:r>
    </w:p>
    <w:p w:rsidR="00E9384F" w:rsidRDefault="000D1DE4" w:rsidP="000D1DE4">
      <w:pPr>
        <w:spacing w:after="0" w:line="240" w:lineRule="auto"/>
        <w:jc w:val="both"/>
      </w:pPr>
      <w:r>
        <w:tab/>
      </w:r>
      <w:r w:rsidR="00765DC1">
        <w:t xml:space="preserve">Tutto ciò premesso, siamo </w:t>
      </w:r>
      <w:r w:rsidR="007F5D52">
        <w:t xml:space="preserve">ben </w:t>
      </w:r>
      <w:r w:rsidR="00765DC1">
        <w:t xml:space="preserve">consapevoli che le situazioni di isolamento per alunni e docenti producono problemi </w:t>
      </w:r>
      <w:r w:rsidR="001846F9">
        <w:t xml:space="preserve">seri </w:t>
      </w:r>
      <w:r w:rsidR="00765DC1">
        <w:t>per la continuità didattica</w:t>
      </w:r>
      <w:r w:rsidR="001846F9">
        <w:t xml:space="preserve"> e in generale per l’organizzazione scolastica</w:t>
      </w:r>
      <w:r w:rsidR="00765DC1">
        <w:t>, che vanno affrontati. Siamo al lavoro per trovare delle soluzioni soddisfacenti in tempi brevi a queste problematiche.</w:t>
      </w:r>
    </w:p>
    <w:p w:rsidR="00765DC1" w:rsidRDefault="000D1DE4" w:rsidP="000D1DE4">
      <w:pPr>
        <w:spacing w:after="0" w:line="240" w:lineRule="auto"/>
        <w:jc w:val="both"/>
      </w:pPr>
      <w:r>
        <w:tab/>
      </w:r>
      <w:r w:rsidR="00765DC1">
        <w:t xml:space="preserve">Voglio infine </w:t>
      </w:r>
      <w:r w:rsidR="003F2D5F">
        <w:t xml:space="preserve">rassicurare Studentesse e Studenti </w:t>
      </w:r>
      <w:r w:rsidR="00765DC1">
        <w:t xml:space="preserve"> preoccupati per le eventuali assenze dovute all’isolamento: data la situazione, esse </w:t>
      </w:r>
      <w:r w:rsidR="003F2D5F">
        <w:t>saranno</w:t>
      </w:r>
      <w:r w:rsidR="00765DC1">
        <w:t xml:space="preserve"> considerate in deroga rispetto alla frequenza minima per  la validità dell’anno, fer</w:t>
      </w:r>
      <w:r w:rsidR="006F0B51">
        <w:t xml:space="preserve">mo restando che stiamo valutando le possibili modalità di compensazione didattica </w:t>
      </w:r>
      <w:r w:rsidR="004626DD">
        <w:t xml:space="preserve">di </w:t>
      </w:r>
      <w:r w:rsidR="00765DC1">
        <w:t xml:space="preserve">questi periodi, soprattutto se lunghi, in modo da garantire </w:t>
      </w:r>
      <w:r w:rsidR="007F5D52">
        <w:t xml:space="preserve">sempre e comunque </w:t>
      </w:r>
      <w:r w:rsidR="00765DC1">
        <w:t xml:space="preserve">il diritto all’istruzione. </w:t>
      </w:r>
    </w:p>
    <w:p w:rsidR="00765DC1" w:rsidRDefault="000D1DE4" w:rsidP="000D1DE4">
      <w:pPr>
        <w:spacing w:after="0"/>
        <w:jc w:val="both"/>
      </w:pPr>
      <w:r>
        <w:tab/>
      </w:r>
      <w:r w:rsidR="00765DC1">
        <w:t>Restiamo a disposizione per fornirvi informazioni. Abbiamo anche istituito un indirizzo mail dedicato:</w:t>
      </w:r>
      <w:r>
        <w:t xml:space="preserve">  </w:t>
      </w:r>
      <w:hyperlink r:id="rId4" w:tgtFrame="_blank" w:history="1">
        <w:r w:rsidR="00765DC1" w:rsidRPr="003F2D5F">
          <w:rPr>
            <w:rStyle w:val="il"/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referente</w:t>
        </w:r>
        <w:r w:rsidR="00765DC1" w:rsidRPr="003F2D5F">
          <w:rPr>
            <w:rStyle w:val="Collegamentoipertestuale"/>
            <w:rFonts w:ascii="Arial" w:hAnsi="Arial" w:cs="Arial"/>
            <w:color w:val="1155CC"/>
            <w:sz w:val="20"/>
            <w:szCs w:val="20"/>
            <w:shd w:val="clear" w:color="auto" w:fill="FFFFFF"/>
          </w:rPr>
          <w:t>.</w:t>
        </w:r>
        <w:r w:rsidR="00765DC1" w:rsidRPr="003F2D5F">
          <w:rPr>
            <w:rStyle w:val="il"/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covid</w:t>
        </w:r>
        <w:r w:rsidR="00765DC1" w:rsidRPr="003F2D5F">
          <w:rPr>
            <w:rStyle w:val="Collegamentoipertestuale"/>
            <w:rFonts w:ascii="Arial" w:hAnsi="Arial" w:cs="Arial"/>
            <w:color w:val="1155CC"/>
            <w:sz w:val="20"/>
            <w:szCs w:val="20"/>
            <w:shd w:val="clear" w:color="auto" w:fill="FFFFFF"/>
          </w:rPr>
          <w:t>@liceotalete.it</w:t>
        </w:r>
      </w:hyperlink>
    </w:p>
    <w:p w:rsidR="0004376B" w:rsidRDefault="000D1DE4" w:rsidP="000D1DE4">
      <w:pPr>
        <w:spacing w:after="0"/>
        <w:jc w:val="both"/>
      </w:pPr>
      <w:r>
        <w:tab/>
      </w:r>
      <w:r w:rsidR="00DA16C1">
        <w:t>Per quanto riguarda le informazioni telefoniche, vi raccomandiamo di chiamare tra le 9.00 e le 10.00 e chiedere della Sig.ra Raffaella.</w:t>
      </w:r>
    </w:p>
    <w:p w:rsidR="00DF3C8F" w:rsidRDefault="00DF3C8F" w:rsidP="000D1DE4">
      <w:pPr>
        <w:spacing w:after="0"/>
        <w:jc w:val="both"/>
      </w:pPr>
    </w:p>
    <w:p w:rsidR="00DF3C8F" w:rsidRDefault="00DF3C8F" w:rsidP="000D1DE4">
      <w:pPr>
        <w:spacing w:after="0"/>
        <w:jc w:val="both"/>
      </w:pPr>
      <w:r>
        <w:t>Roma, 14/10/2020</w:t>
      </w:r>
    </w:p>
    <w:p w:rsidR="007F5D52" w:rsidRPr="00CE2C3E" w:rsidRDefault="007F5D52" w:rsidP="000D1DE4">
      <w:pPr>
        <w:spacing w:after="0" w:line="240" w:lineRule="auto"/>
        <w:ind w:left="5528"/>
        <w:jc w:val="center"/>
      </w:pPr>
      <w:r w:rsidRPr="00CE2C3E">
        <w:t>Il Dirigente Scolastico</w:t>
      </w:r>
    </w:p>
    <w:p w:rsidR="007F5D52" w:rsidRPr="00CB4129" w:rsidRDefault="007F5D52" w:rsidP="000D1DE4">
      <w:pPr>
        <w:spacing w:after="0" w:line="240" w:lineRule="auto"/>
        <w:ind w:left="5528"/>
        <w:jc w:val="center"/>
        <w:rPr>
          <w:rFonts w:cs="Times New Roman"/>
        </w:rPr>
      </w:pPr>
      <w:r w:rsidRPr="00CB4129">
        <w:rPr>
          <w:rFonts w:cs="Times New Roman"/>
        </w:rPr>
        <w:t>Prof.  Alberto Cataneo</w:t>
      </w:r>
    </w:p>
    <w:p w:rsidR="007F5D52" w:rsidRPr="00CB4129" w:rsidRDefault="007F5D52" w:rsidP="007F5D52">
      <w:pPr>
        <w:spacing w:after="0" w:line="240" w:lineRule="auto"/>
        <w:ind w:left="540"/>
        <w:rPr>
          <w:rFonts w:cs="Times New Roman"/>
          <w:sz w:val="18"/>
          <w:szCs w:val="18"/>
        </w:rPr>
      </w:pPr>
      <w:r w:rsidRPr="00CB4129">
        <w:rPr>
          <w:rFonts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</w:t>
      </w:r>
      <w:r w:rsidRPr="00CB4129">
        <w:rPr>
          <w:rFonts w:cs="Times New Roman"/>
          <w:sz w:val="18"/>
          <w:szCs w:val="18"/>
        </w:rPr>
        <w:t xml:space="preserve">   (Firma autografa sostituita a mezzo stampa</w:t>
      </w:r>
    </w:p>
    <w:p w:rsidR="007F5D52" w:rsidRPr="00CB4129" w:rsidRDefault="007F5D52" w:rsidP="007F5D52">
      <w:pPr>
        <w:spacing w:after="0" w:line="240" w:lineRule="auto"/>
        <w:ind w:left="3600"/>
        <w:rPr>
          <w:rFonts w:cs="Times New Roman"/>
          <w:sz w:val="18"/>
          <w:szCs w:val="18"/>
        </w:rPr>
      </w:pPr>
      <w:r w:rsidRPr="00CB4129">
        <w:rPr>
          <w:rFonts w:cs="Times New Roman"/>
          <w:sz w:val="18"/>
          <w:szCs w:val="18"/>
        </w:rPr>
        <w:t xml:space="preserve">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Pr="00CB4129">
        <w:rPr>
          <w:rFonts w:cs="Times New Roman"/>
          <w:sz w:val="18"/>
          <w:szCs w:val="18"/>
        </w:rPr>
        <w:t>ai sensi dell’art.3 comma 2 del d.lgs. n.39/1993)</w:t>
      </w:r>
    </w:p>
    <w:sectPr w:rsidR="007F5D52" w:rsidRPr="00CB4129" w:rsidSect="00DF3C8F">
      <w:pgSz w:w="11906" w:h="16838"/>
      <w:pgMar w:top="1021" w:right="1021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EB7228"/>
    <w:rsid w:val="00030E50"/>
    <w:rsid w:val="0004376B"/>
    <w:rsid w:val="00046B77"/>
    <w:rsid w:val="000D1DE4"/>
    <w:rsid w:val="00102B09"/>
    <w:rsid w:val="001474B7"/>
    <w:rsid w:val="001846F9"/>
    <w:rsid w:val="002E7EDD"/>
    <w:rsid w:val="002F6483"/>
    <w:rsid w:val="003F2D5F"/>
    <w:rsid w:val="00425028"/>
    <w:rsid w:val="004626DD"/>
    <w:rsid w:val="00523818"/>
    <w:rsid w:val="006B60A4"/>
    <w:rsid w:val="006F0B51"/>
    <w:rsid w:val="00765DC1"/>
    <w:rsid w:val="007C2D1A"/>
    <w:rsid w:val="007F5D52"/>
    <w:rsid w:val="00861C7C"/>
    <w:rsid w:val="00870472"/>
    <w:rsid w:val="009358C4"/>
    <w:rsid w:val="00947973"/>
    <w:rsid w:val="009A2B6F"/>
    <w:rsid w:val="00A54C97"/>
    <w:rsid w:val="00BC7142"/>
    <w:rsid w:val="00C27FD8"/>
    <w:rsid w:val="00C30709"/>
    <w:rsid w:val="00CA2445"/>
    <w:rsid w:val="00CA6500"/>
    <w:rsid w:val="00DA16C1"/>
    <w:rsid w:val="00DF3C8F"/>
    <w:rsid w:val="00E9384F"/>
    <w:rsid w:val="00EA5769"/>
    <w:rsid w:val="00EB6F33"/>
    <w:rsid w:val="00EB7228"/>
    <w:rsid w:val="00ED5917"/>
    <w:rsid w:val="00F05CCD"/>
    <w:rsid w:val="00F33CBA"/>
    <w:rsid w:val="00F55CF0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B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65DC1"/>
    <w:rPr>
      <w:color w:val="0000FF"/>
      <w:u w:val="single"/>
    </w:rPr>
  </w:style>
  <w:style w:type="character" w:customStyle="1" w:styleId="il">
    <w:name w:val="il"/>
    <w:basedOn w:val="Carpredefinitoparagrafo"/>
    <w:rsid w:val="00765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ferente.covid@liceotale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23</cp:revision>
  <dcterms:created xsi:type="dcterms:W3CDTF">2020-10-14T08:49:00Z</dcterms:created>
  <dcterms:modified xsi:type="dcterms:W3CDTF">2020-10-14T13:21:00Z</dcterms:modified>
</cp:coreProperties>
</file>