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76DE0" w:rsidRDefault="00076DE0" w:rsidP="00076DE0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520700" cy="5715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66" t="-331" r="-366" b="-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DE0" w:rsidRDefault="00076DE0" w:rsidP="00076DE0">
      <w:pPr>
        <w:pStyle w:val="Didascalia1"/>
      </w:pPr>
      <w:r>
        <w:t>MINISTERO  DELL’ ISTRUZIONE, DELL’UNIVERSITA’, DELLA RICERCA</w:t>
      </w:r>
    </w:p>
    <w:p w:rsidR="00076DE0" w:rsidRDefault="00076DE0" w:rsidP="00076DE0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076DE0" w:rsidRDefault="00076DE0" w:rsidP="00076DE0">
      <w:pPr>
        <w:pStyle w:val="Heading3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076DE0" w:rsidRDefault="00076DE0" w:rsidP="00076DE0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76DE0" w:rsidRDefault="00076DE0" w:rsidP="00076DE0">
      <w:pPr>
        <w:rPr>
          <w:bCs/>
          <w:sz w:val="24"/>
          <w:szCs w:val="24"/>
        </w:rPr>
      </w:pPr>
    </w:p>
    <w:p w:rsidR="00076DE0" w:rsidRDefault="00076DE0" w:rsidP="00076DE0">
      <w:pPr>
        <w:rPr>
          <w:bCs/>
          <w:sz w:val="24"/>
          <w:szCs w:val="24"/>
        </w:rPr>
      </w:pPr>
    </w:p>
    <w:p w:rsidR="00076DE0" w:rsidRDefault="00076DE0" w:rsidP="00076DE0">
      <w:pPr>
        <w:rPr>
          <w:bCs/>
          <w:sz w:val="24"/>
          <w:szCs w:val="24"/>
        </w:rPr>
      </w:pPr>
    </w:p>
    <w:p w:rsidR="00076DE0" w:rsidRPr="00567F9B" w:rsidRDefault="00076DE0" w:rsidP="00076DE0">
      <w:pPr>
        <w:rPr>
          <w:rFonts w:ascii="Cambria" w:hAnsi="Cambria" w:cs="Cambria"/>
          <w:sz w:val="24"/>
          <w:szCs w:val="24"/>
        </w:rPr>
      </w:pPr>
      <w:r w:rsidRPr="00567F9B">
        <w:rPr>
          <w:bCs/>
          <w:sz w:val="24"/>
          <w:szCs w:val="24"/>
        </w:rPr>
        <w:t xml:space="preserve">Roma, </w:t>
      </w:r>
      <w:r w:rsidR="0041260C">
        <w:rPr>
          <w:bCs/>
          <w:sz w:val="24"/>
          <w:szCs w:val="24"/>
        </w:rPr>
        <w:t>20</w:t>
      </w:r>
      <w:r w:rsidRPr="00567F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Aprile </w:t>
      </w:r>
      <w:r w:rsidRPr="00567F9B">
        <w:rPr>
          <w:bCs/>
          <w:sz w:val="24"/>
          <w:szCs w:val="24"/>
        </w:rPr>
        <w:t>2020</w:t>
      </w:r>
    </w:p>
    <w:p w:rsidR="00076DE0" w:rsidRPr="00567F9B" w:rsidRDefault="00076DE0" w:rsidP="00076DE0">
      <w:pPr>
        <w:ind w:left="5720"/>
        <w:rPr>
          <w:rFonts w:ascii="Cambria" w:hAnsi="Cambria" w:cs="Cambria"/>
          <w:sz w:val="24"/>
          <w:szCs w:val="24"/>
        </w:rPr>
      </w:pPr>
    </w:p>
    <w:p w:rsidR="0041260C" w:rsidRDefault="0041260C" w:rsidP="00076DE0">
      <w:pPr>
        <w:ind w:left="5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Agli Studenti</w:t>
      </w:r>
    </w:p>
    <w:p w:rsidR="0041260C" w:rsidRDefault="0041260C" w:rsidP="00076DE0">
      <w:pPr>
        <w:ind w:left="5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Ai Genitori</w:t>
      </w:r>
    </w:p>
    <w:p w:rsidR="00076DE0" w:rsidRDefault="0041260C" w:rsidP="00076DE0">
      <w:pPr>
        <w:ind w:left="5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Ai </w:t>
      </w:r>
      <w:r w:rsidR="00076DE0" w:rsidRPr="00567F9B">
        <w:rPr>
          <w:rFonts w:ascii="Cambria" w:hAnsi="Cambria" w:cs="Cambria"/>
          <w:sz w:val="24"/>
          <w:szCs w:val="24"/>
        </w:rPr>
        <w:t xml:space="preserve">Docenti </w:t>
      </w:r>
    </w:p>
    <w:p w:rsidR="00076DE0" w:rsidRDefault="00076DE0" w:rsidP="00076DE0">
      <w:pPr>
        <w:ind w:left="5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DSGA Sig.ra Paola Leoni</w:t>
      </w:r>
    </w:p>
    <w:p w:rsidR="00076DE0" w:rsidRPr="00567F9B" w:rsidRDefault="00076DE0" w:rsidP="00076DE0">
      <w:pPr>
        <w:ind w:left="5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al Personale ATA</w:t>
      </w:r>
    </w:p>
    <w:p w:rsidR="00076DE0" w:rsidRPr="00567F9B" w:rsidRDefault="00076DE0" w:rsidP="00076DE0">
      <w:pPr>
        <w:ind w:left="57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</w:t>
      </w:r>
      <w:r w:rsidRPr="00567F9B">
        <w:rPr>
          <w:rFonts w:ascii="Cambria" w:hAnsi="Cambria" w:cs="Cambria"/>
          <w:sz w:val="24"/>
          <w:szCs w:val="24"/>
        </w:rPr>
        <w:t>itoweb</w:t>
      </w:r>
    </w:p>
    <w:p w:rsidR="00076DE0" w:rsidRDefault="00076DE0" w:rsidP="00076DE0">
      <w:pPr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076DE0" w:rsidRDefault="00076DE0" w:rsidP="00076DE0">
      <w:pPr>
        <w:spacing w:after="200"/>
        <w:jc w:val="center"/>
        <w:rPr>
          <w:rFonts w:ascii="Cambria" w:eastAsia="Cambria" w:hAnsi="Cambria" w:cs="Cambria"/>
          <w:b/>
          <w:bCs/>
          <w:color w:val="000000"/>
        </w:rPr>
      </w:pPr>
    </w:p>
    <w:p w:rsidR="00076DE0" w:rsidRDefault="00076DE0" w:rsidP="00076DE0">
      <w:pPr>
        <w:spacing w:after="200"/>
        <w:jc w:val="center"/>
      </w:pPr>
      <w:r>
        <w:rPr>
          <w:rFonts w:ascii="Cambria" w:eastAsia="Cambria" w:hAnsi="Cambria" w:cs="Cambria"/>
          <w:b/>
          <w:bCs/>
          <w:color w:val="000000"/>
        </w:rPr>
        <w:t>CIRCOLARE N. 35</w:t>
      </w:r>
      <w:r w:rsidR="0006102F">
        <w:rPr>
          <w:rFonts w:ascii="Cambria" w:eastAsia="Cambria" w:hAnsi="Cambria" w:cs="Cambria"/>
          <w:b/>
          <w:bCs/>
          <w:color w:val="000000"/>
        </w:rPr>
        <w:t>3</w:t>
      </w:r>
    </w:p>
    <w:p w:rsidR="00076DE0" w:rsidRDefault="00076DE0" w:rsidP="00076DE0">
      <w:pPr>
        <w:spacing w:after="200"/>
        <w:jc w:val="both"/>
        <w:rPr>
          <w:rFonts w:eastAsia="Cambria" w:cs="Cambria"/>
          <w:bCs/>
          <w:color w:val="000000"/>
          <w:sz w:val="24"/>
          <w:szCs w:val="24"/>
        </w:rPr>
      </w:pPr>
    </w:p>
    <w:p w:rsidR="00076DE0" w:rsidRPr="0041260C" w:rsidRDefault="00076DE0" w:rsidP="00076DE0">
      <w:pPr>
        <w:spacing w:after="200"/>
        <w:jc w:val="both"/>
        <w:rPr>
          <w:rFonts w:eastAsia="Cambria" w:cs="Cambria"/>
          <w:b/>
          <w:bCs/>
          <w:color w:val="000000"/>
          <w:sz w:val="22"/>
          <w:szCs w:val="24"/>
        </w:rPr>
      </w:pPr>
      <w:r w:rsidRPr="00A06068">
        <w:rPr>
          <w:rFonts w:eastAsia="Cambria" w:cs="Cambria"/>
          <w:bCs/>
          <w:color w:val="000000"/>
          <w:sz w:val="22"/>
          <w:szCs w:val="24"/>
        </w:rPr>
        <w:t>Oggetto:</w:t>
      </w:r>
      <w:r w:rsidRPr="00A06068">
        <w:rPr>
          <w:rFonts w:eastAsia="Cambria" w:cs="Cambria"/>
          <w:b/>
          <w:bCs/>
          <w:color w:val="000000"/>
          <w:sz w:val="22"/>
          <w:szCs w:val="24"/>
        </w:rPr>
        <w:t xml:space="preserve"> </w:t>
      </w:r>
      <w:r>
        <w:rPr>
          <w:rFonts w:eastAsia="Cambria" w:cs="Cambria"/>
          <w:b/>
          <w:bCs/>
          <w:color w:val="000000"/>
          <w:sz w:val="22"/>
          <w:szCs w:val="24"/>
        </w:rPr>
        <w:t>osservanza diritto alla disconnessione</w:t>
      </w:r>
      <w:r w:rsidR="00265EC9">
        <w:rPr>
          <w:rFonts w:eastAsia="Cambria" w:cs="Cambria"/>
          <w:b/>
          <w:bCs/>
          <w:color w:val="000000"/>
          <w:sz w:val="22"/>
          <w:szCs w:val="24"/>
        </w:rPr>
        <w:t xml:space="preserve"> – limiti giornalieri ed orari per le comunicazioni tra le componenti della scuola</w:t>
      </w:r>
    </w:p>
    <w:p w:rsidR="00076DE0" w:rsidRDefault="00076DE0" w:rsidP="00076DE0">
      <w:pPr>
        <w:spacing w:after="200"/>
        <w:jc w:val="both"/>
        <w:rPr>
          <w:color w:val="222222"/>
          <w:kern w:val="0"/>
          <w:sz w:val="22"/>
          <w:szCs w:val="24"/>
          <w:lang w:eastAsia="it-IT"/>
        </w:rPr>
      </w:pPr>
      <w:r>
        <w:rPr>
          <w:color w:val="222222"/>
          <w:kern w:val="0"/>
          <w:sz w:val="22"/>
          <w:szCs w:val="24"/>
          <w:lang w:eastAsia="it-IT"/>
        </w:rPr>
        <w:t xml:space="preserve">Come è noto, la particolare situazione determinata dall’emergenza e dalle connesse restrizioni, ha reso indispensabile, nel lavoro scolastico a distanza e in generale nei rapporti tra le diverse componenti della scuola, il </w:t>
      </w:r>
      <w:r w:rsidR="00C25721">
        <w:rPr>
          <w:color w:val="222222"/>
          <w:kern w:val="0"/>
          <w:sz w:val="22"/>
          <w:szCs w:val="24"/>
          <w:lang w:eastAsia="it-IT"/>
        </w:rPr>
        <w:t xml:space="preserve">massiccio </w:t>
      </w:r>
      <w:r>
        <w:rPr>
          <w:color w:val="222222"/>
          <w:kern w:val="0"/>
          <w:sz w:val="22"/>
          <w:szCs w:val="24"/>
          <w:lang w:eastAsia="it-IT"/>
        </w:rPr>
        <w:t xml:space="preserve">ricorso a comunicazioni su canali digitali </w:t>
      </w:r>
      <w:r w:rsidR="00265EC9">
        <w:rPr>
          <w:color w:val="222222"/>
          <w:kern w:val="0"/>
          <w:sz w:val="22"/>
          <w:szCs w:val="24"/>
          <w:lang w:eastAsia="it-IT"/>
        </w:rPr>
        <w:t xml:space="preserve">e non </w:t>
      </w:r>
      <w:r>
        <w:rPr>
          <w:color w:val="222222"/>
          <w:kern w:val="0"/>
          <w:sz w:val="22"/>
          <w:szCs w:val="24"/>
          <w:lang w:eastAsia="it-IT"/>
        </w:rPr>
        <w:t xml:space="preserve">(mail, whatsapp, </w:t>
      </w:r>
      <w:r w:rsidR="005F3897">
        <w:rPr>
          <w:color w:val="222222"/>
          <w:kern w:val="0"/>
          <w:sz w:val="22"/>
          <w:szCs w:val="24"/>
          <w:lang w:eastAsia="it-IT"/>
        </w:rPr>
        <w:t xml:space="preserve">registro elettronico, </w:t>
      </w:r>
      <w:bookmarkStart w:id="0" w:name="_GoBack"/>
      <w:bookmarkEnd w:id="0"/>
      <w:r w:rsidR="00265EC9">
        <w:rPr>
          <w:color w:val="222222"/>
          <w:kern w:val="0"/>
          <w:sz w:val="22"/>
          <w:szCs w:val="24"/>
          <w:lang w:eastAsia="it-IT"/>
        </w:rPr>
        <w:t xml:space="preserve">telefonate, </w:t>
      </w:r>
      <w:r>
        <w:rPr>
          <w:color w:val="222222"/>
          <w:kern w:val="0"/>
          <w:sz w:val="22"/>
          <w:szCs w:val="24"/>
          <w:lang w:eastAsia="it-IT"/>
        </w:rPr>
        <w:t>ecc.), che pertanto sono aumentate in misura cospicua, senza limiti di giorni e di orari.</w:t>
      </w:r>
    </w:p>
    <w:p w:rsidR="00076DE0" w:rsidRDefault="00076DE0" w:rsidP="00076DE0">
      <w:pPr>
        <w:spacing w:after="200"/>
        <w:jc w:val="both"/>
        <w:rPr>
          <w:color w:val="222222"/>
          <w:kern w:val="0"/>
          <w:sz w:val="22"/>
          <w:szCs w:val="24"/>
          <w:lang w:eastAsia="it-IT"/>
        </w:rPr>
      </w:pPr>
      <w:r>
        <w:rPr>
          <w:color w:val="222222"/>
          <w:kern w:val="0"/>
          <w:sz w:val="22"/>
          <w:szCs w:val="24"/>
          <w:lang w:eastAsia="it-IT"/>
        </w:rPr>
        <w:t xml:space="preserve">Poiché, per legge, vige il diritto alla disconnessione per i lavoratori, si invitano tutti a </w:t>
      </w:r>
      <w:r w:rsidR="00265EC9">
        <w:rPr>
          <w:color w:val="222222"/>
          <w:kern w:val="0"/>
          <w:sz w:val="22"/>
          <w:szCs w:val="24"/>
          <w:lang w:eastAsia="it-IT"/>
        </w:rPr>
        <w:t xml:space="preserve">evitare </w:t>
      </w:r>
      <w:r w:rsidR="00265EC9" w:rsidRPr="005F3897">
        <w:rPr>
          <w:b/>
          <w:color w:val="222222"/>
          <w:kern w:val="0"/>
          <w:sz w:val="22"/>
          <w:szCs w:val="24"/>
          <w:lang w:eastAsia="it-IT"/>
        </w:rPr>
        <w:t xml:space="preserve">le comunicazioni </w:t>
      </w:r>
      <w:r w:rsidR="005F3897" w:rsidRPr="005F3897">
        <w:rPr>
          <w:b/>
          <w:color w:val="222222"/>
          <w:kern w:val="0"/>
          <w:sz w:val="22"/>
          <w:szCs w:val="24"/>
          <w:lang w:eastAsia="it-IT"/>
        </w:rPr>
        <w:t>di ogni tipo</w:t>
      </w:r>
      <w:r w:rsidR="005F3897">
        <w:rPr>
          <w:color w:val="222222"/>
          <w:kern w:val="0"/>
          <w:sz w:val="22"/>
          <w:szCs w:val="24"/>
          <w:lang w:eastAsia="it-IT"/>
        </w:rPr>
        <w:t xml:space="preserve"> </w:t>
      </w:r>
      <w:r w:rsidR="00265EC9">
        <w:rPr>
          <w:color w:val="222222"/>
          <w:kern w:val="0"/>
          <w:sz w:val="22"/>
          <w:szCs w:val="24"/>
          <w:lang w:eastAsia="it-IT"/>
        </w:rPr>
        <w:t xml:space="preserve">al di fuori dei </w:t>
      </w:r>
      <w:r>
        <w:rPr>
          <w:color w:val="222222"/>
          <w:kern w:val="0"/>
          <w:sz w:val="22"/>
          <w:szCs w:val="24"/>
          <w:lang w:eastAsia="it-IT"/>
        </w:rPr>
        <w:t>seguenti limiti di giorni e di fasce orarie:</w:t>
      </w:r>
    </w:p>
    <w:p w:rsidR="00076DE0" w:rsidRPr="00C25721" w:rsidRDefault="00076DE0" w:rsidP="00076DE0">
      <w:pPr>
        <w:spacing w:after="200"/>
        <w:jc w:val="both"/>
        <w:rPr>
          <w:b/>
          <w:color w:val="222222"/>
          <w:kern w:val="0"/>
          <w:sz w:val="22"/>
          <w:szCs w:val="24"/>
          <w:lang w:eastAsia="it-IT"/>
        </w:rPr>
      </w:pPr>
      <w:r w:rsidRPr="00C25721">
        <w:rPr>
          <w:b/>
          <w:color w:val="222222"/>
          <w:kern w:val="0"/>
          <w:sz w:val="22"/>
          <w:szCs w:val="24"/>
          <w:lang w:eastAsia="it-IT"/>
        </w:rPr>
        <w:t>da lunedì a venerdì, dalle ore 9.00 alle 17.00</w:t>
      </w:r>
    </w:p>
    <w:p w:rsidR="00A771A5" w:rsidRDefault="00076DE0" w:rsidP="00076DE0">
      <w:pPr>
        <w:spacing w:after="200"/>
        <w:jc w:val="both"/>
        <w:rPr>
          <w:color w:val="222222"/>
          <w:kern w:val="0"/>
          <w:sz w:val="22"/>
          <w:szCs w:val="24"/>
          <w:lang w:eastAsia="it-IT"/>
        </w:rPr>
      </w:pPr>
      <w:r>
        <w:rPr>
          <w:color w:val="222222"/>
          <w:kern w:val="0"/>
          <w:sz w:val="22"/>
          <w:szCs w:val="24"/>
          <w:lang w:eastAsia="it-IT"/>
        </w:rPr>
        <w:t>La presente disposizione, concordata con la Rappresentanza sindacale Unitaria dell’Istituto, riguarda</w:t>
      </w:r>
      <w:r w:rsidR="00C25721">
        <w:rPr>
          <w:color w:val="222222"/>
          <w:kern w:val="0"/>
          <w:sz w:val="22"/>
          <w:szCs w:val="24"/>
          <w:lang w:eastAsia="it-IT"/>
        </w:rPr>
        <w:t xml:space="preserve">: </w:t>
      </w:r>
      <w:r>
        <w:rPr>
          <w:color w:val="222222"/>
          <w:kern w:val="0"/>
          <w:sz w:val="22"/>
          <w:szCs w:val="24"/>
          <w:lang w:eastAsia="it-IT"/>
        </w:rPr>
        <w:t xml:space="preserve"> </w:t>
      </w:r>
      <w:r w:rsidR="00C25721">
        <w:rPr>
          <w:color w:val="222222"/>
          <w:kern w:val="0"/>
          <w:sz w:val="22"/>
          <w:szCs w:val="24"/>
          <w:lang w:eastAsia="it-IT"/>
        </w:rPr>
        <w:t xml:space="preserve">a) </w:t>
      </w:r>
      <w:r>
        <w:rPr>
          <w:color w:val="222222"/>
          <w:kern w:val="0"/>
          <w:sz w:val="22"/>
          <w:szCs w:val="24"/>
          <w:lang w:eastAsia="it-IT"/>
        </w:rPr>
        <w:t>le comunicazioni di famiglie e studenti con i  docenti</w:t>
      </w:r>
      <w:r w:rsidR="00C25721">
        <w:rPr>
          <w:color w:val="222222"/>
          <w:kern w:val="0"/>
          <w:sz w:val="22"/>
          <w:szCs w:val="24"/>
          <w:lang w:eastAsia="it-IT"/>
        </w:rPr>
        <w:t>, e viceversa;</w:t>
      </w:r>
      <w:r>
        <w:rPr>
          <w:color w:val="222222"/>
          <w:kern w:val="0"/>
          <w:sz w:val="22"/>
          <w:szCs w:val="24"/>
          <w:lang w:eastAsia="it-IT"/>
        </w:rPr>
        <w:t xml:space="preserve"> </w:t>
      </w:r>
      <w:r w:rsidR="00C25721">
        <w:rPr>
          <w:color w:val="222222"/>
          <w:kern w:val="0"/>
          <w:sz w:val="22"/>
          <w:szCs w:val="24"/>
          <w:lang w:eastAsia="it-IT"/>
        </w:rPr>
        <w:t xml:space="preserve">b) le comunicazioni </w:t>
      </w:r>
      <w:r>
        <w:rPr>
          <w:color w:val="222222"/>
          <w:kern w:val="0"/>
          <w:sz w:val="22"/>
          <w:szCs w:val="24"/>
          <w:lang w:eastAsia="it-IT"/>
        </w:rPr>
        <w:t xml:space="preserve"> dei docenti tra di loro (se per motivi didattici e </w:t>
      </w:r>
      <w:r w:rsidR="00C25721">
        <w:rPr>
          <w:color w:val="222222"/>
          <w:kern w:val="0"/>
          <w:sz w:val="22"/>
          <w:szCs w:val="24"/>
          <w:lang w:eastAsia="it-IT"/>
        </w:rPr>
        <w:t>organizzativi</w:t>
      </w:r>
      <w:r>
        <w:rPr>
          <w:color w:val="222222"/>
          <w:kern w:val="0"/>
          <w:sz w:val="22"/>
          <w:szCs w:val="24"/>
          <w:lang w:eastAsia="it-IT"/>
        </w:rPr>
        <w:t xml:space="preserve">); </w:t>
      </w:r>
      <w:r w:rsidR="00C25721">
        <w:rPr>
          <w:color w:val="222222"/>
          <w:kern w:val="0"/>
          <w:sz w:val="22"/>
          <w:szCs w:val="24"/>
          <w:lang w:eastAsia="it-IT"/>
        </w:rPr>
        <w:t xml:space="preserve">c) </w:t>
      </w:r>
      <w:r>
        <w:rPr>
          <w:color w:val="222222"/>
          <w:kern w:val="0"/>
          <w:sz w:val="22"/>
          <w:szCs w:val="24"/>
          <w:lang w:eastAsia="it-IT"/>
        </w:rPr>
        <w:t xml:space="preserve">le comunicazioni (circolari, avvisi) </w:t>
      </w:r>
      <w:r w:rsidR="00C25721">
        <w:rPr>
          <w:color w:val="222222"/>
          <w:kern w:val="0"/>
          <w:sz w:val="22"/>
          <w:szCs w:val="24"/>
          <w:lang w:eastAsia="it-IT"/>
        </w:rPr>
        <w:t xml:space="preserve">del DS verso il personale docente ed ATA (salvo casi eccezionali, dettati da </w:t>
      </w:r>
      <w:r w:rsidR="00265EC9">
        <w:rPr>
          <w:color w:val="222222"/>
          <w:kern w:val="0"/>
          <w:sz w:val="22"/>
          <w:szCs w:val="24"/>
          <w:lang w:eastAsia="it-IT"/>
        </w:rPr>
        <w:t xml:space="preserve">comprovati </w:t>
      </w:r>
      <w:r w:rsidR="00C25721">
        <w:rPr>
          <w:color w:val="222222"/>
          <w:kern w:val="0"/>
          <w:sz w:val="22"/>
          <w:szCs w:val="24"/>
          <w:lang w:eastAsia="it-IT"/>
        </w:rPr>
        <w:t>motivi di urgenza).</w:t>
      </w:r>
    </w:p>
    <w:p w:rsidR="0006102F" w:rsidRDefault="00735227" w:rsidP="00076DE0">
      <w:pPr>
        <w:spacing w:after="200"/>
        <w:jc w:val="both"/>
        <w:rPr>
          <w:color w:val="222222"/>
          <w:kern w:val="0"/>
          <w:sz w:val="22"/>
          <w:szCs w:val="24"/>
          <w:lang w:eastAsia="it-IT"/>
        </w:rPr>
      </w:pPr>
      <w:r>
        <w:rPr>
          <w:color w:val="222222"/>
          <w:kern w:val="0"/>
          <w:sz w:val="22"/>
          <w:szCs w:val="24"/>
          <w:lang w:eastAsia="it-IT"/>
        </w:rPr>
        <w:t xml:space="preserve">Le comunicazioni inviate al di fuori dei giorni e degli orari sopra indicati </w:t>
      </w:r>
      <w:r w:rsidR="0006102F">
        <w:rPr>
          <w:color w:val="222222"/>
          <w:kern w:val="0"/>
          <w:sz w:val="22"/>
          <w:szCs w:val="24"/>
          <w:lang w:eastAsia="it-IT"/>
        </w:rPr>
        <w:t>non saranno</w:t>
      </w:r>
      <w:r>
        <w:rPr>
          <w:color w:val="222222"/>
          <w:kern w:val="0"/>
          <w:sz w:val="22"/>
          <w:szCs w:val="24"/>
          <w:lang w:eastAsia="it-IT"/>
        </w:rPr>
        <w:t xml:space="preserve"> lette </w:t>
      </w:r>
      <w:r w:rsidR="0006102F">
        <w:rPr>
          <w:color w:val="222222"/>
          <w:kern w:val="0"/>
          <w:sz w:val="22"/>
          <w:szCs w:val="24"/>
          <w:lang w:eastAsia="it-IT"/>
        </w:rPr>
        <w:t xml:space="preserve">dai destinatari </w:t>
      </w:r>
      <w:r>
        <w:rPr>
          <w:color w:val="222222"/>
          <w:kern w:val="0"/>
          <w:sz w:val="22"/>
          <w:szCs w:val="24"/>
          <w:lang w:eastAsia="it-IT"/>
        </w:rPr>
        <w:t xml:space="preserve">e </w:t>
      </w:r>
      <w:r w:rsidR="0006102F">
        <w:rPr>
          <w:color w:val="222222"/>
          <w:kern w:val="0"/>
          <w:sz w:val="22"/>
          <w:szCs w:val="24"/>
          <w:lang w:eastAsia="it-IT"/>
        </w:rPr>
        <w:t xml:space="preserve">potranno </w:t>
      </w:r>
      <w:r>
        <w:rPr>
          <w:color w:val="222222"/>
          <w:kern w:val="0"/>
          <w:sz w:val="22"/>
          <w:szCs w:val="24"/>
          <w:lang w:eastAsia="it-IT"/>
        </w:rPr>
        <w:t xml:space="preserve">quindi non </w:t>
      </w:r>
      <w:r w:rsidR="0006102F">
        <w:rPr>
          <w:color w:val="222222"/>
          <w:kern w:val="0"/>
          <w:sz w:val="22"/>
          <w:szCs w:val="24"/>
          <w:lang w:eastAsia="it-IT"/>
        </w:rPr>
        <w:t>avere tempestivo riscontro.</w:t>
      </w:r>
    </w:p>
    <w:p w:rsidR="0006102F" w:rsidRDefault="0006102F" w:rsidP="00076DE0">
      <w:pPr>
        <w:spacing w:after="200"/>
        <w:jc w:val="both"/>
        <w:rPr>
          <w:color w:val="222222"/>
          <w:kern w:val="0"/>
          <w:sz w:val="22"/>
          <w:szCs w:val="24"/>
          <w:lang w:eastAsia="it-IT"/>
        </w:rPr>
      </w:pPr>
      <w:r>
        <w:rPr>
          <w:color w:val="222222"/>
          <w:kern w:val="0"/>
          <w:sz w:val="22"/>
          <w:szCs w:val="24"/>
          <w:lang w:eastAsia="it-IT"/>
        </w:rPr>
        <w:t>La presente regolamentazione è in vigore da oggi, fino a nuove disposizioni.</w:t>
      </w:r>
    </w:p>
    <w:p w:rsidR="00076DE0" w:rsidRDefault="00C25721" w:rsidP="00076DE0">
      <w:pPr>
        <w:spacing w:after="200"/>
        <w:jc w:val="both"/>
        <w:rPr>
          <w:color w:val="222222"/>
          <w:kern w:val="0"/>
          <w:sz w:val="22"/>
          <w:szCs w:val="24"/>
          <w:lang w:eastAsia="it-IT"/>
        </w:rPr>
      </w:pPr>
      <w:r>
        <w:rPr>
          <w:color w:val="222222"/>
          <w:kern w:val="0"/>
          <w:sz w:val="22"/>
          <w:szCs w:val="24"/>
          <w:lang w:eastAsia="it-IT"/>
        </w:rPr>
        <w:t>Si confida nel senso di responsabilità di tutti.</w:t>
      </w:r>
    </w:p>
    <w:p w:rsidR="00076DE0" w:rsidRPr="00A06068" w:rsidRDefault="00076DE0" w:rsidP="00076DE0">
      <w:pPr>
        <w:suppressAutoHyphens w:val="0"/>
        <w:overflowPunct/>
        <w:autoSpaceDE/>
        <w:jc w:val="both"/>
        <w:textAlignment w:val="auto"/>
        <w:rPr>
          <w:color w:val="222222"/>
          <w:kern w:val="0"/>
          <w:sz w:val="22"/>
          <w:szCs w:val="24"/>
          <w:lang w:eastAsia="it-IT"/>
        </w:rPr>
      </w:pPr>
    </w:p>
    <w:p w:rsidR="00076DE0" w:rsidRPr="00A06068" w:rsidRDefault="00076DE0" w:rsidP="00076DE0">
      <w:pPr>
        <w:rPr>
          <w:sz w:val="22"/>
          <w:szCs w:val="24"/>
        </w:rPr>
      </w:pP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  <w:t xml:space="preserve">        </w:t>
      </w:r>
      <w:r w:rsidRPr="00A06068">
        <w:rPr>
          <w:sz w:val="22"/>
          <w:szCs w:val="24"/>
        </w:rPr>
        <w:t>Il Dirigente Scolastico</w:t>
      </w:r>
    </w:p>
    <w:p w:rsidR="00076DE0" w:rsidRPr="00A06068" w:rsidRDefault="00076DE0" w:rsidP="00076DE0">
      <w:pPr>
        <w:ind w:left="6237"/>
        <w:jc w:val="both"/>
        <w:rPr>
          <w:sz w:val="22"/>
        </w:rPr>
      </w:pPr>
      <w:r w:rsidRPr="00A06068">
        <w:rPr>
          <w:sz w:val="22"/>
          <w:szCs w:val="24"/>
        </w:rPr>
        <w:t>Prof. Alberto Cataneo</w:t>
      </w:r>
    </w:p>
    <w:p w:rsidR="00076DE0" w:rsidRPr="00A06068" w:rsidRDefault="00076DE0" w:rsidP="00076DE0"/>
    <w:p w:rsidR="00076DE0" w:rsidRDefault="00076DE0" w:rsidP="00076DE0">
      <w:pPr>
        <w:ind w:left="360"/>
      </w:pPr>
      <w:r w:rsidRPr="007B4C6D">
        <w:rPr>
          <w:sz w:val="20"/>
          <w:szCs w:val="20"/>
        </w:rPr>
        <w:t xml:space="preserve">                                                                                          (Firma autografa sostituita a mezzo stampa</w:t>
      </w:r>
      <w:r>
        <w:t xml:space="preserve">        </w:t>
      </w:r>
    </w:p>
    <w:p w:rsidR="00076DE0" w:rsidRPr="007B4C6D" w:rsidRDefault="00076DE0" w:rsidP="00076DE0">
      <w:pPr>
        <w:ind w:left="360"/>
        <w:rPr>
          <w:sz w:val="20"/>
          <w:szCs w:val="20"/>
        </w:rPr>
      </w:pPr>
      <w:r w:rsidRPr="007B4C6D">
        <w:rPr>
          <w:sz w:val="20"/>
          <w:szCs w:val="20"/>
        </w:rPr>
        <w:t xml:space="preserve">                                                                                             ai sensi dell’a</w:t>
      </w:r>
      <w:r>
        <w:rPr>
          <w:sz w:val="20"/>
          <w:szCs w:val="20"/>
        </w:rPr>
        <w:t>r</w:t>
      </w:r>
      <w:r w:rsidRPr="007B4C6D">
        <w:rPr>
          <w:sz w:val="20"/>
          <w:szCs w:val="20"/>
        </w:rPr>
        <w:t>t. 3 comma 2 del d.lgs. n. 39/1993)</w:t>
      </w:r>
    </w:p>
    <w:p w:rsidR="00076DE0" w:rsidRDefault="00076DE0" w:rsidP="00076DE0"/>
    <w:sectPr w:rsidR="00076DE0" w:rsidSect="0073562E">
      <w:footerReference w:type="even" r:id="rId6"/>
      <w:footerReference w:type="default" r:id="rId7"/>
      <w:pgSz w:w="11906" w:h="16838"/>
      <w:pgMar w:top="426" w:right="1418" w:bottom="709" w:left="1418" w:gutter="0"/>
      <w:docGrid w:linePitch="60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85D8B" w:rsidRDefault="00603180" w:rsidP="006B3B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38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5D8B" w:rsidRDefault="0051526D" w:rsidP="00385D8B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85D8B" w:rsidRDefault="00603180" w:rsidP="006B3B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38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526D">
      <w:rPr>
        <w:rStyle w:val="PageNumber"/>
        <w:noProof/>
      </w:rPr>
      <w:t>1</w:t>
    </w:r>
    <w:r>
      <w:rPr>
        <w:rStyle w:val="PageNumber"/>
      </w:rPr>
      <w:fldChar w:fldCharType="end"/>
    </w:r>
  </w:p>
  <w:p w:rsidR="00385D8B" w:rsidRDefault="0051526D" w:rsidP="00385D8B">
    <w:pPr>
      <w:pStyle w:val="Footer"/>
      <w:ind w:right="360"/>
    </w:pPr>
  </w:p>
</w:ft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DA7798"/>
    <w:multiLevelType w:val="hybridMultilevel"/>
    <w:tmpl w:val="91B44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F18C4"/>
    <w:multiLevelType w:val="hybridMultilevel"/>
    <w:tmpl w:val="9DB481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oNotTrackMoves/>
  <w:defaultTabStop w:val="708"/>
  <w:hyphenationZone w:val="283"/>
  <w:characterSpacingControl w:val="doNotCompress"/>
  <w:compat/>
  <w:rsids>
    <w:rsidRoot w:val="00076DE0"/>
    <w:rsid w:val="0006102F"/>
    <w:rsid w:val="00076DE0"/>
    <w:rsid w:val="000B44CB"/>
    <w:rsid w:val="00265EC9"/>
    <w:rsid w:val="0041260C"/>
    <w:rsid w:val="0051526D"/>
    <w:rsid w:val="005B1D2A"/>
    <w:rsid w:val="005F3897"/>
    <w:rsid w:val="00603180"/>
    <w:rsid w:val="00735227"/>
    <w:rsid w:val="007557E1"/>
    <w:rsid w:val="009346FE"/>
    <w:rsid w:val="00A771A5"/>
    <w:rsid w:val="00C25721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E0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076DE0"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DE0"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76DE0"/>
    <w:rPr>
      <w:rFonts w:ascii="Times New Roman" w:eastAsia="Times New Roman" w:hAnsi="Times New Roman" w:cs="Times New Roman"/>
      <w:kern w:val="1"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rsid w:val="00076DE0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customStyle="1" w:styleId="Didascalia1">
    <w:name w:val="Didascalia1"/>
    <w:basedOn w:val="Normal"/>
    <w:next w:val="Normal"/>
    <w:rsid w:val="00076DE0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76D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6DE0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styleId="PageNumber">
    <w:name w:val="page number"/>
    <w:basedOn w:val="DefaultParagraphFont"/>
    <w:uiPriority w:val="99"/>
    <w:semiHidden/>
    <w:unhideWhenUsed/>
    <w:rsid w:val="00076DE0"/>
  </w:style>
  <w:style w:type="paragraph" w:styleId="ListParagraph">
    <w:name w:val="List Paragraph"/>
    <w:basedOn w:val="Normal"/>
    <w:uiPriority w:val="34"/>
    <w:qFormat/>
    <w:rsid w:val="00076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Word 12.0.0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Nicoletta  Frontani</cp:lastModifiedBy>
  <cp:revision>2</cp:revision>
  <dcterms:created xsi:type="dcterms:W3CDTF">2020-04-20T08:29:00Z</dcterms:created>
  <dcterms:modified xsi:type="dcterms:W3CDTF">2020-04-20T08:29:00Z</dcterms:modified>
</cp:coreProperties>
</file>