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671" w:rsidRDefault="00C90671" w:rsidP="00C90671">
      <w:pPr>
        <w:overflowPunct/>
        <w:autoSpaceDE/>
        <w:spacing w:before="120"/>
        <w:jc w:val="center"/>
        <w:textAlignment w:val="auto"/>
      </w:pPr>
      <w:r>
        <w:rPr>
          <w:noProof/>
          <w:sz w:val="22"/>
          <w:szCs w:val="22"/>
          <w:lang w:val="en-US" w:eastAsia="en-US"/>
        </w:rPr>
        <w:drawing>
          <wp:inline distT="0" distB="0" distL="0" distR="0">
            <wp:extent cx="520700" cy="571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66" t="-331" r="-366" b="-331"/>
                    <a:stretch>
                      <a:fillRect/>
                    </a:stretch>
                  </pic:blipFill>
                  <pic:spPr bwMode="auto">
                    <a:xfrm>
                      <a:off x="0" y="0"/>
                      <a:ext cx="520700" cy="571500"/>
                    </a:xfrm>
                    <a:prstGeom prst="rect">
                      <a:avLst/>
                    </a:prstGeom>
                    <a:solidFill>
                      <a:srgbClr val="FFFFFF"/>
                    </a:solidFill>
                    <a:ln w="9525">
                      <a:noFill/>
                      <a:miter lim="800000"/>
                      <a:headEnd/>
                      <a:tailEnd/>
                    </a:ln>
                  </pic:spPr>
                </pic:pic>
              </a:graphicData>
            </a:graphic>
          </wp:inline>
        </w:drawing>
      </w:r>
    </w:p>
    <w:p w:rsidR="00C90671" w:rsidRDefault="00C90671" w:rsidP="00C90671">
      <w:pPr>
        <w:pStyle w:val="Didascalia1"/>
      </w:pPr>
      <w:r>
        <w:t>MINISTERO  DELL’ ISTRUZIONE, DELL’UNIVERSITA’, DELLA RICERCA</w:t>
      </w:r>
    </w:p>
    <w:p w:rsidR="00C90671" w:rsidRDefault="00C90671" w:rsidP="00C90671">
      <w:pPr>
        <w:pStyle w:val="Titolo2"/>
        <w:rPr>
          <w:sz w:val="22"/>
          <w:szCs w:val="22"/>
        </w:rPr>
      </w:pPr>
      <w:r>
        <w:rPr>
          <w:sz w:val="22"/>
          <w:szCs w:val="22"/>
        </w:rPr>
        <w:t>UFFICIO SCOLASTICO REGIONALE PER IL LAZIO</w:t>
      </w:r>
    </w:p>
    <w:p w:rsidR="00C90671" w:rsidRDefault="00C90671" w:rsidP="00C90671">
      <w:pPr>
        <w:pStyle w:val="Titolo3"/>
        <w:ind w:left="0" w:hanging="720"/>
        <w:jc w:val="center"/>
        <w:rPr>
          <w:sz w:val="32"/>
          <w:szCs w:val="32"/>
        </w:rPr>
      </w:pPr>
      <w:r>
        <w:rPr>
          <w:b w:val="0"/>
          <w:bCs w:val="0"/>
          <w:sz w:val="22"/>
          <w:szCs w:val="22"/>
        </w:rPr>
        <w:t>LICEO SCIENTIFICO STATALE</w:t>
      </w:r>
    </w:p>
    <w:p w:rsidR="00C90671" w:rsidRDefault="00C90671" w:rsidP="00C90671">
      <w:pPr>
        <w:jc w:val="center"/>
        <w:rPr>
          <w:b/>
          <w:bCs/>
          <w:sz w:val="32"/>
          <w:szCs w:val="32"/>
        </w:rPr>
      </w:pPr>
      <w:r>
        <w:rPr>
          <w:sz w:val="32"/>
          <w:szCs w:val="32"/>
        </w:rPr>
        <w:t>“</w:t>
      </w:r>
      <w:r>
        <w:rPr>
          <w:b/>
          <w:bCs/>
          <w:sz w:val="32"/>
          <w:szCs w:val="32"/>
        </w:rPr>
        <w:t>TALETE”</w:t>
      </w:r>
    </w:p>
    <w:p w:rsidR="00C90671" w:rsidRPr="00567F9B" w:rsidRDefault="00C90671" w:rsidP="00C90671">
      <w:pPr>
        <w:rPr>
          <w:rFonts w:ascii="Cambria" w:hAnsi="Cambria" w:cs="Cambria"/>
          <w:sz w:val="24"/>
          <w:szCs w:val="24"/>
        </w:rPr>
      </w:pPr>
      <w:r w:rsidRPr="00567F9B">
        <w:rPr>
          <w:bCs/>
          <w:sz w:val="24"/>
          <w:szCs w:val="24"/>
        </w:rPr>
        <w:t>Roma, 16 Marzo 2020</w:t>
      </w:r>
    </w:p>
    <w:p w:rsidR="00C90671" w:rsidRPr="00567F9B" w:rsidRDefault="00C90671" w:rsidP="00C90671">
      <w:pPr>
        <w:ind w:left="5720"/>
        <w:rPr>
          <w:rFonts w:ascii="Cambria" w:hAnsi="Cambria" w:cs="Cambria"/>
          <w:sz w:val="24"/>
          <w:szCs w:val="24"/>
        </w:rPr>
      </w:pPr>
    </w:p>
    <w:p w:rsidR="00C90671" w:rsidRPr="00567F9B" w:rsidRDefault="00C90671" w:rsidP="00C90671">
      <w:pPr>
        <w:ind w:left="5720"/>
        <w:rPr>
          <w:rFonts w:ascii="Cambria" w:hAnsi="Cambria" w:cs="Cambria"/>
          <w:sz w:val="24"/>
          <w:szCs w:val="24"/>
        </w:rPr>
      </w:pPr>
      <w:r w:rsidRPr="00567F9B">
        <w:rPr>
          <w:rFonts w:ascii="Cambria" w:hAnsi="Cambria" w:cs="Cambria"/>
          <w:sz w:val="24"/>
          <w:szCs w:val="24"/>
        </w:rPr>
        <w:t xml:space="preserve">Ai Docenti </w:t>
      </w:r>
    </w:p>
    <w:p w:rsidR="00C90671" w:rsidRPr="00567F9B" w:rsidRDefault="00C90671" w:rsidP="00C90671">
      <w:pPr>
        <w:ind w:left="5720"/>
        <w:rPr>
          <w:rFonts w:ascii="Cambria" w:eastAsia="Cambria" w:hAnsi="Cambria" w:cs="Cambria"/>
          <w:sz w:val="24"/>
          <w:szCs w:val="24"/>
        </w:rPr>
      </w:pPr>
      <w:r w:rsidRPr="00567F9B">
        <w:rPr>
          <w:rFonts w:ascii="Cambria" w:hAnsi="Cambria" w:cs="Cambria"/>
          <w:sz w:val="24"/>
          <w:szCs w:val="24"/>
        </w:rPr>
        <w:t xml:space="preserve">Agli </w:t>
      </w:r>
      <w:r w:rsidR="0018011A" w:rsidRPr="00567F9B">
        <w:rPr>
          <w:rFonts w:ascii="Cambria" w:hAnsi="Cambria" w:cs="Cambria"/>
          <w:sz w:val="24"/>
          <w:szCs w:val="24"/>
        </w:rPr>
        <w:t>Studenti</w:t>
      </w:r>
    </w:p>
    <w:p w:rsidR="00C90671" w:rsidRPr="00567F9B" w:rsidRDefault="00C90671" w:rsidP="00C90671">
      <w:pPr>
        <w:ind w:left="5720"/>
        <w:rPr>
          <w:rFonts w:ascii="Cambria" w:hAnsi="Cambria" w:cs="Cambria"/>
          <w:sz w:val="24"/>
          <w:szCs w:val="24"/>
        </w:rPr>
      </w:pPr>
      <w:r w:rsidRPr="00567F9B">
        <w:rPr>
          <w:rFonts w:ascii="Cambria" w:eastAsia="Cambria" w:hAnsi="Cambria" w:cs="Cambria"/>
          <w:sz w:val="24"/>
          <w:szCs w:val="24"/>
        </w:rPr>
        <w:t xml:space="preserve">Ai Genitori </w:t>
      </w:r>
    </w:p>
    <w:p w:rsidR="00C90671" w:rsidRPr="00567F9B" w:rsidRDefault="00C90671" w:rsidP="00C90671">
      <w:pPr>
        <w:ind w:left="5720"/>
        <w:rPr>
          <w:rFonts w:ascii="Cambria" w:eastAsia="Cambria" w:hAnsi="Cambria" w:cs="Cambria"/>
          <w:b/>
          <w:bCs/>
          <w:color w:val="000000"/>
          <w:sz w:val="24"/>
          <w:szCs w:val="24"/>
        </w:rPr>
      </w:pPr>
      <w:r w:rsidRPr="00567F9B">
        <w:rPr>
          <w:rFonts w:ascii="Cambria" w:hAnsi="Cambria" w:cs="Cambria"/>
          <w:sz w:val="24"/>
          <w:szCs w:val="24"/>
        </w:rPr>
        <w:t>sitoweb</w:t>
      </w:r>
    </w:p>
    <w:p w:rsidR="00C90671" w:rsidRDefault="00C90671" w:rsidP="00C90671">
      <w:pPr>
        <w:spacing w:after="200"/>
        <w:rPr>
          <w:rFonts w:ascii="Cambria" w:eastAsia="Cambria" w:hAnsi="Cambria" w:cs="Cambria"/>
          <w:b/>
          <w:bCs/>
          <w:color w:val="000000"/>
        </w:rPr>
      </w:pPr>
    </w:p>
    <w:p w:rsidR="00C90671" w:rsidRDefault="00C90671" w:rsidP="00C90671">
      <w:pPr>
        <w:spacing w:after="200"/>
        <w:jc w:val="center"/>
      </w:pPr>
      <w:r>
        <w:rPr>
          <w:rFonts w:ascii="Cambria" w:eastAsia="Cambria" w:hAnsi="Cambria" w:cs="Cambria"/>
          <w:b/>
          <w:bCs/>
          <w:color w:val="000000"/>
        </w:rPr>
        <w:t xml:space="preserve">CIRCOLARE N. </w:t>
      </w:r>
      <w:r w:rsidR="00406992">
        <w:rPr>
          <w:rFonts w:ascii="Cambria" w:eastAsia="Cambria" w:hAnsi="Cambria" w:cs="Cambria"/>
          <w:b/>
          <w:bCs/>
          <w:color w:val="000000"/>
        </w:rPr>
        <w:t>336</w:t>
      </w:r>
    </w:p>
    <w:p w:rsidR="003B0365" w:rsidRDefault="003B0365" w:rsidP="00C90671">
      <w:pPr>
        <w:spacing w:after="200"/>
        <w:jc w:val="both"/>
        <w:rPr>
          <w:rFonts w:eastAsia="Cambria" w:cs="Cambria"/>
          <w:bCs/>
          <w:color w:val="000000"/>
          <w:sz w:val="24"/>
          <w:szCs w:val="24"/>
        </w:rPr>
      </w:pPr>
    </w:p>
    <w:p w:rsidR="00C90671" w:rsidRPr="00A06068" w:rsidRDefault="00C90671" w:rsidP="00C90671">
      <w:pPr>
        <w:spacing w:after="200"/>
        <w:jc w:val="both"/>
        <w:rPr>
          <w:rFonts w:eastAsia="Cambria" w:cs="Cambria"/>
          <w:b/>
          <w:bCs/>
          <w:color w:val="000000"/>
          <w:sz w:val="22"/>
          <w:szCs w:val="24"/>
        </w:rPr>
      </w:pPr>
      <w:r w:rsidRPr="00A06068">
        <w:rPr>
          <w:rFonts w:eastAsia="Cambria" w:cs="Cambria"/>
          <w:bCs/>
          <w:color w:val="000000"/>
          <w:sz w:val="22"/>
          <w:szCs w:val="24"/>
        </w:rPr>
        <w:t>Oggetto:</w:t>
      </w:r>
      <w:r w:rsidRPr="00A06068">
        <w:rPr>
          <w:rFonts w:eastAsia="Cambria" w:cs="Cambria"/>
          <w:b/>
          <w:bCs/>
          <w:color w:val="000000"/>
          <w:sz w:val="22"/>
          <w:szCs w:val="24"/>
        </w:rPr>
        <w:t xml:space="preserve"> Didattica a distanza- </w:t>
      </w:r>
      <w:r w:rsidR="007222AF">
        <w:rPr>
          <w:rFonts w:eastAsia="Cambria" w:cs="Cambria"/>
          <w:b/>
          <w:bCs/>
          <w:color w:val="000000"/>
          <w:sz w:val="22"/>
          <w:szCs w:val="24"/>
        </w:rPr>
        <w:t xml:space="preserve">nuove </w:t>
      </w:r>
      <w:r w:rsidRPr="00A06068">
        <w:rPr>
          <w:rFonts w:eastAsia="Cambria" w:cs="Cambria"/>
          <w:b/>
          <w:bCs/>
          <w:color w:val="000000"/>
          <w:sz w:val="22"/>
          <w:szCs w:val="24"/>
        </w:rPr>
        <w:t>indicazioni organizzative</w:t>
      </w:r>
    </w:p>
    <w:p w:rsidR="00CD27EF" w:rsidRPr="00A06068" w:rsidRDefault="00486B34" w:rsidP="007222AF">
      <w:pPr>
        <w:jc w:val="both"/>
        <w:rPr>
          <w:rFonts w:eastAsia="Cambria" w:cs="Cambria"/>
          <w:bCs/>
          <w:color w:val="222222"/>
          <w:sz w:val="22"/>
          <w:szCs w:val="24"/>
        </w:rPr>
      </w:pPr>
      <w:r w:rsidRPr="00A06068">
        <w:rPr>
          <w:rFonts w:eastAsia="Cambria" w:cs="Cambria"/>
          <w:bCs/>
          <w:color w:val="222222"/>
          <w:sz w:val="22"/>
          <w:szCs w:val="24"/>
        </w:rPr>
        <w:t>In primo luogo, ringrazio i docenti del Liceo Talete per quanto hanno fatto e stanno facend</w:t>
      </w:r>
      <w:r w:rsidR="00CD27EF" w:rsidRPr="00A06068">
        <w:rPr>
          <w:rFonts w:eastAsia="Cambria" w:cs="Cambria"/>
          <w:bCs/>
          <w:color w:val="222222"/>
          <w:sz w:val="22"/>
          <w:szCs w:val="24"/>
        </w:rPr>
        <w:t xml:space="preserve">o in questi giorni di emergenza, gettando il cuore oltre l’ostacolo. </w:t>
      </w:r>
    </w:p>
    <w:p w:rsidR="00CD27EF" w:rsidRPr="00A06068" w:rsidRDefault="00952D9C" w:rsidP="007222AF">
      <w:pPr>
        <w:jc w:val="both"/>
        <w:rPr>
          <w:rFonts w:eastAsia="Cambria" w:cs="Cambria"/>
          <w:bCs/>
          <w:color w:val="222222"/>
          <w:sz w:val="22"/>
          <w:szCs w:val="24"/>
        </w:rPr>
      </w:pPr>
      <w:r w:rsidRPr="00A06068">
        <w:rPr>
          <w:rFonts w:eastAsia="Cambria" w:cs="Cambria"/>
          <w:bCs/>
          <w:color w:val="222222"/>
          <w:sz w:val="22"/>
          <w:szCs w:val="24"/>
        </w:rPr>
        <w:t xml:space="preserve">Tutti i consigli di classe hanno attivato forme </w:t>
      </w:r>
      <w:r w:rsidR="00CD27EF" w:rsidRPr="00A06068">
        <w:rPr>
          <w:rFonts w:eastAsia="Cambria" w:cs="Cambria"/>
          <w:bCs/>
          <w:color w:val="222222"/>
          <w:sz w:val="22"/>
          <w:szCs w:val="24"/>
        </w:rPr>
        <w:t xml:space="preserve">di </w:t>
      </w:r>
      <w:r w:rsidRPr="00A06068">
        <w:rPr>
          <w:rFonts w:eastAsia="Cambria" w:cs="Cambria"/>
          <w:bCs/>
          <w:color w:val="222222"/>
          <w:sz w:val="22"/>
          <w:szCs w:val="24"/>
        </w:rPr>
        <w:t>didattica a distanza, in tempi brevissimi, impegnandosi nell’</w:t>
      </w:r>
      <w:r w:rsidR="00CD27EF" w:rsidRPr="00A06068">
        <w:rPr>
          <w:rFonts w:eastAsia="Cambria" w:cs="Cambria"/>
          <w:bCs/>
          <w:color w:val="222222"/>
          <w:sz w:val="22"/>
          <w:szCs w:val="24"/>
        </w:rPr>
        <w:t>applicazione di</w:t>
      </w:r>
      <w:r w:rsidRPr="00A06068">
        <w:rPr>
          <w:rFonts w:eastAsia="Cambria" w:cs="Cambria"/>
          <w:bCs/>
          <w:color w:val="222222"/>
          <w:sz w:val="22"/>
          <w:szCs w:val="24"/>
        </w:rPr>
        <w:t xml:space="preserve"> risorse telematiche inusuali</w:t>
      </w:r>
      <w:r w:rsidR="00CD27EF" w:rsidRPr="00A06068">
        <w:rPr>
          <w:rFonts w:eastAsia="Cambria" w:cs="Cambria"/>
          <w:bCs/>
          <w:color w:val="222222"/>
          <w:sz w:val="22"/>
          <w:szCs w:val="24"/>
        </w:rPr>
        <w:t xml:space="preserve"> e di non immediata applicabilità, almeno per i meno esperti</w:t>
      </w:r>
      <w:r w:rsidRPr="00A06068">
        <w:rPr>
          <w:rFonts w:eastAsia="Cambria" w:cs="Cambria"/>
          <w:bCs/>
          <w:color w:val="222222"/>
          <w:sz w:val="22"/>
          <w:szCs w:val="24"/>
        </w:rPr>
        <w:t>.</w:t>
      </w:r>
    </w:p>
    <w:p w:rsidR="007222AF" w:rsidRDefault="00CD27EF" w:rsidP="007222AF">
      <w:pPr>
        <w:jc w:val="both"/>
        <w:rPr>
          <w:rFonts w:eastAsia="Cambria" w:cs="Cambria"/>
          <w:bCs/>
          <w:color w:val="222222"/>
          <w:sz w:val="22"/>
          <w:szCs w:val="24"/>
        </w:rPr>
      </w:pPr>
      <w:r w:rsidRPr="00A06068">
        <w:rPr>
          <w:rFonts w:eastAsia="Cambria" w:cs="Cambria"/>
          <w:bCs/>
          <w:color w:val="222222"/>
          <w:sz w:val="22"/>
          <w:szCs w:val="24"/>
        </w:rPr>
        <w:t>Un ringraziamento particolare al prof. Paolo Sirabella, animatore digitale instancabile e sempre disponibile.</w:t>
      </w:r>
    </w:p>
    <w:p w:rsidR="007222AF" w:rsidRDefault="007222AF" w:rsidP="007222AF">
      <w:pPr>
        <w:jc w:val="both"/>
        <w:rPr>
          <w:rFonts w:eastAsia="Cambria" w:cs="Cambria"/>
          <w:bCs/>
          <w:color w:val="222222"/>
          <w:sz w:val="22"/>
          <w:szCs w:val="24"/>
        </w:rPr>
      </w:pPr>
      <w:r>
        <w:rPr>
          <w:rFonts w:eastAsia="Cambria" w:cs="Cambria"/>
          <w:bCs/>
          <w:color w:val="222222"/>
          <w:sz w:val="22"/>
          <w:szCs w:val="24"/>
        </w:rPr>
        <w:t>Ringrazio i Genitori e gli Studenti che ci stanno aiutando con proposte e suggerimenti.</w:t>
      </w:r>
    </w:p>
    <w:p w:rsidR="00BA6815" w:rsidRPr="00A06068" w:rsidRDefault="007222AF" w:rsidP="007222AF">
      <w:pPr>
        <w:jc w:val="both"/>
        <w:rPr>
          <w:rFonts w:eastAsia="Cambria" w:cs="Cambria"/>
          <w:bCs/>
          <w:color w:val="222222"/>
          <w:sz w:val="22"/>
          <w:szCs w:val="24"/>
        </w:rPr>
      </w:pPr>
      <w:r>
        <w:rPr>
          <w:rFonts w:eastAsia="Cambria" w:cs="Cambria"/>
          <w:bCs/>
          <w:color w:val="222222"/>
          <w:sz w:val="22"/>
          <w:szCs w:val="24"/>
        </w:rPr>
        <w:t>Il momento chiama la comunità scolastica alla massima collaborazione e unità d’intenti.</w:t>
      </w:r>
    </w:p>
    <w:p w:rsidR="00CD27EF" w:rsidRPr="00A06068" w:rsidRDefault="00BA6815" w:rsidP="007222AF">
      <w:pPr>
        <w:jc w:val="both"/>
        <w:rPr>
          <w:rFonts w:eastAsia="Cambria" w:cs="Cambria"/>
          <w:bCs/>
          <w:color w:val="222222"/>
          <w:sz w:val="22"/>
          <w:szCs w:val="24"/>
        </w:rPr>
      </w:pPr>
      <w:r w:rsidRPr="00A06068">
        <w:rPr>
          <w:rFonts w:eastAsia="Cambria" w:cs="Cambria"/>
          <w:bCs/>
          <w:color w:val="222222"/>
          <w:sz w:val="22"/>
          <w:szCs w:val="24"/>
        </w:rPr>
        <w:t xml:space="preserve">In una situazione così grave per il nostro Paese, il nostro dovere </w:t>
      </w:r>
      <w:r w:rsidR="00CD27EF" w:rsidRPr="00A06068">
        <w:rPr>
          <w:rFonts w:eastAsia="Cambria" w:cs="Cambria"/>
          <w:bCs/>
          <w:color w:val="222222"/>
          <w:sz w:val="22"/>
          <w:szCs w:val="24"/>
        </w:rPr>
        <w:t xml:space="preserve">come Scuola </w:t>
      </w:r>
      <w:r w:rsidRPr="00A06068">
        <w:rPr>
          <w:rFonts w:eastAsia="Cambria" w:cs="Cambria"/>
          <w:bCs/>
          <w:color w:val="222222"/>
          <w:sz w:val="22"/>
          <w:szCs w:val="24"/>
        </w:rPr>
        <w:t xml:space="preserve">è di assicurare il diritto all’istruzione, stabilito nella Costituzione, con </w:t>
      </w:r>
      <w:r w:rsidR="000272ED">
        <w:rPr>
          <w:rFonts w:eastAsia="Cambria" w:cs="Cambria"/>
          <w:bCs/>
          <w:color w:val="222222"/>
          <w:sz w:val="22"/>
          <w:szCs w:val="24"/>
        </w:rPr>
        <w:t>tutti i mezzi</w:t>
      </w:r>
      <w:r w:rsidRPr="00A06068">
        <w:rPr>
          <w:rFonts w:eastAsia="Cambria" w:cs="Cambria"/>
          <w:bCs/>
          <w:color w:val="222222"/>
          <w:sz w:val="22"/>
          <w:szCs w:val="24"/>
        </w:rPr>
        <w:t xml:space="preserve"> in nostro possesso.</w:t>
      </w:r>
    </w:p>
    <w:p w:rsidR="00CD27EF" w:rsidRPr="00A06068" w:rsidRDefault="00CD27EF" w:rsidP="007222AF">
      <w:pPr>
        <w:jc w:val="both"/>
        <w:rPr>
          <w:rFonts w:eastAsia="Cambria" w:cs="Cambria"/>
          <w:bCs/>
          <w:color w:val="222222"/>
          <w:sz w:val="22"/>
          <w:szCs w:val="24"/>
        </w:rPr>
      </w:pPr>
      <w:r w:rsidRPr="00A06068">
        <w:rPr>
          <w:rFonts w:eastAsia="Cambria" w:cs="Cambria"/>
          <w:bCs/>
          <w:color w:val="222222"/>
          <w:sz w:val="22"/>
          <w:szCs w:val="24"/>
        </w:rPr>
        <w:t xml:space="preserve">Speriamo che l’emergenza termini quanto prima, ma al momento non sappiamo </w:t>
      </w:r>
      <w:r w:rsidR="00E3474C" w:rsidRPr="00A06068">
        <w:rPr>
          <w:rFonts w:eastAsia="Cambria" w:cs="Cambria"/>
          <w:bCs/>
          <w:color w:val="222222"/>
          <w:sz w:val="22"/>
          <w:szCs w:val="24"/>
        </w:rPr>
        <w:t xml:space="preserve">con certezza </w:t>
      </w:r>
      <w:r w:rsidRPr="00A06068">
        <w:rPr>
          <w:rFonts w:eastAsia="Cambria" w:cs="Cambria"/>
          <w:bCs/>
          <w:color w:val="222222"/>
          <w:sz w:val="22"/>
          <w:szCs w:val="24"/>
        </w:rPr>
        <w:t>quanto durerà.</w:t>
      </w:r>
    </w:p>
    <w:p w:rsidR="00CD27EF" w:rsidRPr="00A06068" w:rsidRDefault="00CD27EF" w:rsidP="007222AF">
      <w:pPr>
        <w:jc w:val="both"/>
        <w:rPr>
          <w:rFonts w:eastAsia="Cambria" w:cs="Cambria"/>
          <w:bCs/>
          <w:color w:val="222222"/>
          <w:sz w:val="22"/>
          <w:szCs w:val="24"/>
        </w:rPr>
      </w:pPr>
      <w:r w:rsidRPr="00A06068">
        <w:rPr>
          <w:rFonts w:eastAsia="Cambria" w:cs="Cambria"/>
          <w:bCs/>
          <w:color w:val="222222"/>
          <w:sz w:val="22"/>
          <w:szCs w:val="24"/>
        </w:rPr>
        <w:t xml:space="preserve">La didattica a distanza, preziosa in un simile frangente,  si è rivelata molto impegnativa, per certi aspetti. Occorre trovare un modello </w:t>
      </w:r>
      <w:r w:rsidR="00E3474C" w:rsidRPr="00A06068">
        <w:rPr>
          <w:rFonts w:eastAsia="Cambria" w:cs="Cambria"/>
          <w:b/>
          <w:bCs/>
          <w:color w:val="222222"/>
          <w:sz w:val="22"/>
          <w:szCs w:val="24"/>
        </w:rPr>
        <w:t xml:space="preserve">efficace ma </w:t>
      </w:r>
      <w:r w:rsidRPr="00A06068">
        <w:rPr>
          <w:rFonts w:eastAsia="Cambria" w:cs="Cambria"/>
          <w:b/>
          <w:bCs/>
          <w:color w:val="222222"/>
          <w:sz w:val="22"/>
          <w:szCs w:val="24"/>
        </w:rPr>
        <w:t>sostenibile</w:t>
      </w:r>
      <w:r w:rsidRPr="00A06068">
        <w:rPr>
          <w:rFonts w:eastAsia="Cambria" w:cs="Cambria"/>
          <w:bCs/>
          <w:color w:val="222222"/>
          <w:sz w:val="22"/>
          <w:szCs w:val="24"/>
        </w:rPr>
        <w:t>, sia per i docenti che per gli studenti.</w:t>
      </w:r>
    </w:p>
    <w:p w:rsidR="00CD27EF" w:rsidRPr="00A06068" w:rsidRDefault="00BA6815" w:rsidP="007222AF">
      <w:pPr>
        <w:jc w:val="both"/>
        <w:rPr>
          <w:rFonts w:eastAsia="Cambria" w:cs="Cambria"/>
          <w:bCs/>
          <w:color w:val="222222"/>
          <w:sz w:val="22"/>
          <w:szCs w:val="24"/>
        </w:rPr>
      </w:pPr>
      <w:r w:rsidRPr="00A06068">
        <w:rPr>
          <w:rFonts w:eastAsia="Cambria" w:cs="Cambria"/>
          <w:bCs/>
          <w:color w:val="222222"/>
          <w:sz w:val="22"/>
          <w:szCs w:val="24"/>
        </w:rPr>
        <w:t>Le seguenti indicazioni</w:t>
      </w:r>
      <w:r w:rsidR="00952D9C" w:rsidRPr="00A06068">
        <w:rPr>
          <w:rFonts w:eastAsia="Cambria" w:cs="Cambria"/>
          <w:bCs/>
          <w:color w:val="222222"/>
          <w:sz w:val="22"/>
          <w:szCs w:val="24"/>
        </w:rPr>
        <w:t xml:space="preserve"> </w:t>
      </w:r>
      <w:r w:rsidR="00CD27EF" w:rsidRPr="00A06068">
        <w:rPr>
          <w:rFonts w:eastAsia="Cambria" w:cs="Cambria"/>
          <w:bCs/>
          <w:color w:val="222222"/>
          <w:sz w:val="22"/>
          <w:szCs w:val="24"/>
        </w:rPr>
        <w:t>hanno l’intento di stabilire delle regole organizzative, per aiuta</w:t>
      </w:r>
      <w:r w:rsidR="00E3474C" w:rsidRPr="00A06068">
        <w:rPr>
          <w:rFonts w:eastAsia="Cambria" w:cs="Cambria"/>
          <w:bCs/>
          <w:color w:val="222222"/>
          <w:sz w:val="22"/>
          <w:szCs w:val="24"/>
        </w:rPr>
        <w:t xml:space="preserve">re tutti a svolgere il proprio </w:t>
      </w:r>
      <w:r w:rsidR="00CD27EF" w:rsidRPr="00A06068">
        <w:rPr>
          <w:rFonts w:eastAsia="Cambria" w:cs="Cambria"/>
          <w:bCs/>
          <w:color w:val="222222"/>
          <w:sz w:val="22"/>
          <w:szCs w:val="24"/>
        </w:rPr>
        <w:t>compito nel modo più agevole</w:t>
      </w:r>
      <w:r w:rsidR="00E3474C" w:rsidRPr="00A06068">
        <w:rPr>
          <w:rFonts w:eastAsia="Cambria" w:cs="Cambria"/>
          <w:bCs/>
          <w:color w:val="222222"/>
          <w:sz w:val="22"/>
          <w:szCs w:val="24"/>
        </w:rPr>
        <w:t>, evitando sovrapposizioni, eccesso di impe</w:t>
      </w:r>
      <w:r w:rsidR="00201F8B" w:rsidRPr="00A06068">
        <w:rPr>
          <w:rFonts w:eastAsia="Cambria" w:cs="Cambria"/>
          <w:bCs/>
          <w:color w:val="222222"/>
          <w:sz w:val="22"/>
          <w:szCs w:val="24"/>
        </w:rPr>
        <w:t xml:space="preserve">gni on line, carichi di lavoro troppo gravosi </w:t>
      </w:r>
      <w:r w:rsidR="00E3474C" w:rsidRPr="00A06068">
        <w:rPr>
          <w:rFonts w:eastAsia="Cambria" w:cs="Cambria"/>
          <w:bCs/>
          <w:color w:val="222222"/>
          <w:sz w:val="22"/>
          <w:szCs w:val="24"/>
        </w:rPr>
        <w:t>per docenti e studenti.</w:t>
      </w:r>
    </w:p>
    <w:p w:rsidR="00486B34" w:rsidRPr="00A06068" w:rsidRDefault="00CD27EF" w:rsidP="007222AF">
      <w:pPr>
        <w:jc w:val="both"/>
        <w:rPr>
          <w:rFonts w:eastAsia="Cambria" w:cs="Cambria"/>
          <w:bCs/>
          <w:color w:val="222222"/>
          <w:sz w:val="22"/>
          <w:szCs w:val="24"/>
        </w:rPr>
      </w:pPr>
      <w:r w:rsidRPr="00A06068">
        <w:rPr>
          <w:rFonts w:eastAsia="Cambria" w:cs="Cambria"/>
          <w:bCs/>
          <w:color w:val="222222"/>
          <w:sz w:val="22"/>
          <w:szCs w:val="24"/>
        </w:rPr>
        <w:t>Saranno benvenute osservazioni e proposte migliorative.</w:t>
      </w:r>
    </w:p>
    <w:p w:rsidR="009149C0" w:rsidRDefault="009149C0" w:rsidP="00C90671">
      <w:pPr>
        <w:spacing w:after="200"/>
        <w:jc w:val="both"/>
        <w:rPr>
          <w:rFonts w:eastAsia="Cambria" w:cs="Cambria"/>
          <w:b/>
          <w:bCs/>
          <w:color w:val="222222"/>
          <w:sz w:val="22"/>
          <w:szCs w:val="24"/>
        </w:rPr>
      </w:pPr>
    </w:p>
    <w:p w:rsidR="00C90671" w:rsidRPr="00A06068" w:rsidRDefault="00C90671" w:rsidP="00C90671">
      <w:pPr>
        <w:spacing w:after="200"/>
        <w:jc w:val="both"/>
        <w:rPr>
          <w:rFonts w:eastAsia="Cambria" w:cs="Cambria"/>
          <w:b/>
          <w:bCs/>
          <w:color w:val="222222"/>
          <w:sz w:val="22"/>
          <w:szCs w:val="24"/>
        </w:rPr>
      </w:pPr>
      <w:r w:rsidRPr="00A06068">
        <w:rPr>
          <w:rFonts w:eastAsia="Cambria" w:cs="Cambria"/>
          <w:b/>
          <w:bCs/>
          <w:color w:val="222222"/>
          <w:sz w:val="22"/>
          <w:szCs w:val="24"/>
        </w:rPr>
        <w:t>Organizzazione</w:t>
      </w:r>
    </w:p>
    <w:p w:rsidR="00C90671" w:rsidRPr="00A06068" w:rsidRDefault="00C90671" w:rsidP="00C90671">
      <w:pPr>
        <w:pStyle w:val="Paragrafoelenco"/>
        <w:numPr>
          <w:ilvl w:val="0"/>
          <w:numId w:val="2"/>
        </w:numPr>
        <w:spacing w:after="200"/>
        <w:jc w:val="both"/>
        <w:rPr>
          <w:rFonts w:eastAsia="Cambria" w:cs="Cambria"/>
          <w:b/>
          <w:bCs/>
          <w:color w:val="222222"/>
          <w:sz w:val="22"/>
          <w:szCs w:val="24"/>
        </w:rPr>
      </w:pPr>
      <w:r w:rsidRPr="00A06068">
        <w:rPr>
          <w:rFonts w:eastAsia="Cambria" w:cs="Cambria"/>
          <w:b/>
          <w:bCs/>
          <w:color w:val="222222"/>
          <w:sz w:val="22"/>
          <w:szCs w:val="24"/>
        </w:rPr>
        <w:t xml:space="preserve">Task force per la didattica a distanza </w:t>
      </w:r>
    </w:p>
    <w:tbl>
      <w:tblPr>
        <w:tblStyle w:val="Grigliatabella"/>
        <w:tblW w:w="0" w:type="auto"/>
        <w:tblInd w:w="720" w:type="dxa"/>
        <w:tblLook w:val="04A0" w:firstRow="1" w:lastRow="0" w:firstColumn="1" w:lastColumn="0" w:noHBand="0" w:noVBand="1"/>
      </w:tblPr>
      <w:tblGrid>
        <w:gridCol w:w="4175"/>
        <w:gridCol w:w="4165"/>
      </w:tblGrid>
      <w:tr w:rsidR="00C90671" w:rsidRPr="00A06068">
        <w:tc>
          <w:tcPr>
            <w:tcW w:w="4175" w:type="dxa"/>
          </w:tcPr>
          <w:p w:rsidR="00C90671" w:rsidRPr="00A06068" w:rsidRDefault="00C90671" w:rsidP="00C90671">
            <w:pPr>
              <w:pStyle w:val="Paragrafoelenco"/>
              <w:spacing w:after="200"/>
              <w:ind w:left="0"/>
              <w:jc w:val="both"/>
              <w:rPr>
                <w:rFonts w:eastAsia="Cambria" w:cs="Cambria"/>
                <w:b/>
                <w:bCs/>
                <w:color w:val="222222"/>
                <w:sz w:val="22"/>
                <w:szCs w:val="24"/>
              </w:rPr>
            </w:pPr>
            <w:r w:rsidRPr="00A06068">
              <w:rPr>
                <w:rFonts w:eastAsia="Cambria" w:cs="Cambria"/>
                <w:bCs/>
                <w:color w:val="222222"/>
                <w:sz w:val="22"/>
                <w:szCs w:val="24"/>
              </w:rPr>
              <w:t>Coordinamento generale della DAD sotto il profilo tecnico ed organizzativo:</w:t>
            </w:r>
          </w:p>
        </w:tc>
        <w:tc>
          <w:tcPr>
            <w:tcW w:w="4165" w:type="dxa"/>
          </w:tcPr>
          <w:p w:rsidR="00C90671" w:rsidRPr="00A06068" w:rsidRDefault="00C90671" w:rsidP="00486B34">
            <w:pPr>
              <w:pStyle w:val="Paragrafoelenco"/>
              <w:spacing w:after="200"/>
              <w:ind w:left="139"/>
              <w:jc w:val="both"/>
              <w:rPr>
                <w:rFonts w:eastAsia="Cambria" w:cs="Cambria"/>
                <w:bCs/>
                <w:color w:val="222222"/>
                <w:sz w:val="22"/>
                <w:szCs w:val="24"/>
              </w:rPr>
            </w:pPr>
            <w:r w:rsidRPr="00A06068">
              <w:rPr>
                <w:rFonts w:eastAsia="Cambria" w:cs="Cambria"/>
                <w:bCs/>
                <w:color w:val="222222"/>
                <w:sz w:val="22"/>
                <w:szCs w:val="24"/>
              </w:rPr>
              <w:t xml:space="preserve">Animatore digitale prof. Sirabella; Supporto all’animatore prof. Benini; Vicepresidi proff.sse D’Ippoliti e Anzellotti </w:t>
            </w:r>
          </w:p>
        </w:tc>
      </w:tr>
      <w:tr w:rsidR="00C90671" w:rsidRPr="00A06068">
        <w:tc>
          <w:tcPr>
            <w:tcW w:w="4175" w:type="dxa"/>
          </w:tcPr>
          <w:p w:rsidR="00C90671" w:rsidRPr="00A06068" w:rsidRDefault="00C90671" w:rsidP="00C90671">
            <w:pPr>
              <w:pStyle w:val="Paragrafoelenco"/>
              <w:spacing w:after="200"/>
              <w:ind w:left="0"/>
              <w:jc w:val="both"/>
              <w:rPr>
                <w:rFonts w:eastAsia="Cambria" w:cs="Cambria"/>
                <w:b/>
                <w:bCs/>
                <w:color w:val="222222"/>
                <w:sz w:val="22"/>
                <w:szCs w:val="24"/>
              </w:rPr>
            </w:pPr>
            <w:r w:rsidRPr="00A06068">
              <w:rPr>
                <w:rFonts w:eastAsia="Cambria" w:cs="Cambria"/>
                <w:bCs/>
                <w:color w:val="222222"/>
                <w:sz w:val="22"/>
                <w:szCs w:val="24"/>
              </w:rPr>
              <w:t>Raccolta e diffusione di idee e pratiche, supporto didattico e tecnico ai docenti</w:t>
            </w:r>
          </w:p>
        </w:tc>
        <w:tc>
          <w:tcPr>
            <w:tcW w:w="4165" w:type="dxa"/>
          </w:tcPr>
          <w:p w:rsidR="00C90671" w:rsidRPr="00A06068" w:rsidRDefault="00C90671" w:rsidP="00486B34">
            <w:pPr>
              <w:pStyle w:val="Paragrafoelenco"/>
              <w:spacing w:after="200"/>
              <w:ind w:left="0"/>
              <w:jc w:val="both"/>
              <w:rPr>
                <w:rFonts w:eastAsia="Cambria" w:cs="Cambria"/>
                <w:b/>
                <w:bCs/>
                <w:color w:val="222222"/>
                <w:sz w:val="22"/>
                <w:szCs w:val="24"/>
              </w:rPr>
            </w:pPr>
            <w:r w:rsidRPr="00A06068">
              <w:rPr>
                <w:rFonts w:eastAsia="Cambria" w:cs="Cambria"/>
                <w:bCs/>
                <w:color w:val="222222"/>
                <w:sz w:val="22"/>
                <w:szCs w:val="24"/>
              </w:rPr>
              <w:t xml:space="preserve">Proff. Mezzetti, Agostini, Narcisi, Tassoni, Sciò, </w:t>
            </w:r>
            <w:r w:rsidR="00417A3B">
              <w:rPr>
                <w:rFonts w:eastAsia="Cambria" w:cs="Cambria"/>
                <w:bCs/>
                <w:color w:val="222222"/>
                <w:sz w:val="22"/>
                <w:szCs w:val="24"/>
              </w:rPr>
              <w:t xml:space="preserve">Casale, </w:t>
            </w:r>
            <w:bookmarkStart w:id="0" w:name="_GoBack"/>
            <w:bookmarkEnd w:id="0"/>
            <w:r w:rsidRPr="00A06068">
              <w:rPr>
                <w:rFonts w:eastAsia="Cambria" w:cs="Cambria"/>
                <w:bCs/>
                <w:color w:val="222222"/>
                <w:sz w:val="22"/>
                <w:szCs w:val="24"/>
              </w:rPr>
              <w:t xml:space="preserve">Frasciello, La Pietra, Mastrantonio, Simone, Malandrucco, </w:t>
            </w:r>
            <w:r w:rsidR="00486B34" w:rsidRPr="00A06068">
              <w:rPr>
                <w:rFonts w:eastAsia="Cambria" w:cs="Cambria"/>
                <w:bCs/>
                <w:color w:val="222222"/>
                <w:sz w:val="22"/>
                <w:szCs w:val="24"/>
              </w:rPr>
              <w:t>Boux</w:t>
            </w:r>
          </w:p>
        </w:tc>
      </w:tr>
      <w:tr w:rsidR="00C90671" w:rsidRPr="00A06068">
        <w:tc>
          <w:tcPr>
            <w:tcW w:w="4175" w:type="dxa"/>
          </w:tcPr>
          <w:p w:rsidR="00C90671" w:rsidRPr="00A06068" w:rsidRDefault="00C90671" w:rsidP="00C90671">
            <w:pPr>
              <w:pStyle w:val="Paragrafoelenco"/>
              <w:spacing w:after="200"/>
              <w:ind w:left="0"/>
              <w:jc w:val="both"/>
              <w:rPr>
                <w:rFonts w:eastAsia="Cambria" w:cs="Cambria"/>
                <w:bCs/>
                <w:color w:val="222222"/>
                <w:sz w:val="22"/>
                <w:szCs w:val="24"/>
              </w:rPr>
            </w:pPr>
            <w:r w:rsidRPr="00A06068">
              <w:rPr>
                <w:rFonts w:eastAsia="Cambria" w:cs="Cambria"/>
                <w:bCs/>
                <w:color w:val="222222"/>
                <w:sz w:val="22"/>
                <w:szCs w:val="24"/>
              </w:rPr>
              <w:t>Occasioni formative per la DAD</w:t>
            </w:r>
          </w:p>
        </w:tc>
        <w:tc>
          <w:tcPr>
            <w:tcW w:w="4165" w:type="dxa"/>
          </w:tcPr>
          <w:p w:rsidR="00C90671" w:rsidRPr="00A06068" w:rsidRDefault="00C90671" w:rsidP="00C90671">
            <w:pPr>
              <w:pStyle w:val="Paragrafoelenco"/>
              <w:spacing w:after="200"/>
              <w:ind w:left="0"/>
              <w:jc w:val="both"/>
              <w:rPr>
                <w:rFonts w:eastAsia="Cambria" w:cs="Cambria"/>
                <w:bCs/>
                <w:color w:val="222222"/>
                <w:sz w:val="22"/>
                <w:szCs w:val="24"/>
              </w:rPr>
            </w:pPr>
            <w:r w:rsidRPr="00A06068">
              <w:rPr>
                <w:rFonts w:eastAsia="Cambria" w:cs="Cambria"/>
                <w:bCs/>
                <w:color w:val="222222"/>
                <w:sz w:val="22"/>
                <w:szCs w:val="24"/>
              </w:rPr>
              <w:t>Prof.ssa Capodiferro</w:t>
            </w:r>
          </w:p>
        </w:tc>
      </w:tr>
      <w:tr w:rsidR="00C90671" w:rsidRPr="00A06068">
        <w:tc>
          <w:tcPr>
            <w:tcW w:w="4175" w:type="dxa"/>
          </w:tcPr>
          <w:p w:rsidR="00C90671" w:rsidRPr="00A06068" w:rsidRDefault="00C90671" w:rsidP="00C90671">
            <w:pPr>
              <w:pStyle w:val="Paragrafoelenco"/>
              <w:spacing w:after="200"/>
              <w:ind w:left="0"/>
              <w:jc w:val="both"/>
              <w:rPr>
                <w:rFonts w:eastAsia="Cambria" w:cs="Cambria"/>
                <w:bCs/>
                <w:color w:val="222222"/>
                <w:sz w:val="22"/>
                <w:szCs w:val="24"/>
              </w:rPr>
            </w:pPr>
            <w:r w:rsidRPr="00A06068">
              <w:rPr>
                <w:rFonts w:eastAsia="Cambria" w:cs="Cambria"/>
                <w:bCs/>
                <w:color w:val="222222"/>
                <w:sz w:val="22"/>
                <w:szCs w:val="24"/>
              </w:rPr>
              <w:t>DAD per gli alunni con BES</w:t>
            </w:r>
            <w:r w:rsidR="00486B34" w:rsidRPr="00A06068">
              <w:rPr>
                <w:rFonts w:eastAsia="Cambria" w:cs="Cambria"/>
                <w:bCs/>
                <w:color w:val="222222"/>
                <w:sz w:val="22"/>
                <w:szCs w:val="24"/>
              </w:rPr>
              <w:t>: supporto ai consigli di classe</w:t>
            </w:r>
          </w:p>
        </w:tc>
        <w:tc>
          <w:tcPr>
            <w:tcW w:w="4165" w:type="dxa"/>
          </w:tcPr>
          <w:p w:rsidR="00C90671" w:rsidRPr="00A06068" w:rsidRDefault="00C90671" w:rsidP="00C90671">
            <w:pPr>
              <w:pStyle w:val="Paragrafoelenco"/>
              <w:spacing w:after="200"/>
              <w:ind w:left="0"/>
              <w:jc w:val="both"/>
              <w:rPr>
                <w:rFonts w:eastAsia="Cambria" w:cs="Cambria"/>
                <w:bCs/>
                <w:color w:val="222222"/>
                <w:sz w:val="22"/>
                <w:szCs w:val="24"/>
              </w:rPr>
            </w:pPr>
            <w:r w:rsidRPr="00A06068">
              <w:rPr>
                <w:rFonts w:eastAsia="Cambria" w:cs="Cambria"/>
                <w:bCs/>
                <w:color w:val="222222"/>
                <w:sz w:val="22"/>
                <w:szCs w:val="24"/>
              </w:rPr>
              <w:t>Proff. Ercole, Lanaro, Piccoli</w:t>
            </w:r>
            <w:r w:rsidR="00486B34" w:rsidRPr="00A06068">
              <w:rPr>
                <w:rFonts w:eastAsia="Cambria" w:cs="Cambria"/>
                <w:bCs/>
                <w:color w:val="222222"/>
                <w:sz w:val="22"/>
                <w:szCs w:val="24"/>
              </w:rPr>
              <w:t>, Ciocca</w:t>
            </w:r>
            <w:r w:rsidR="001F309C" w:rsidRPr="00A06068">
              <w:rPr>
                <w:rFonts w:eastAsia="Cambria" w:cs="Cambria"/>
                <w:bCs/>
                <w:color w:val="222222"/>
                <w:sz w:val="22"/>
                <w:szCs w:val="24"/>
              </w:rPr>
              <w:t>, Quartapelle</w:t>
            </w:r>
          </w:p>
        </w:tc>
      </w:tr>
    </w:tbl>
    <w:p w:rsidR="00C90671" w:rsidRPr="00A06068" w:rsidRDefault="00C90671" w:rsidP="00C90671">
      <w:pPr>
        <w:pStyle w:val="Paragrafoelenco"/>
        <w:spacing w:after="200"/>
        <w:jc w:val="both"/>
        <w:rPr>
          <w:rFonts w:eastAsia="Cambria" w:cs="Cambria"/>
          <w:b/>
          <w:bCs/>
          <w:color w:val="222222"/>
          <w:sz w:val="22"/>
          <w:szCs w:val="24"/>
        </w:rPr>
      </w:pPr>
    </w:p>
    <w:p w:rsidR="00C90671" w:rsidRPr="00A06068" w:rsidRDefault="00C90671" w:rsidP="00C90671">
      <w:pPr>
        <w:pStyle w:val="Paragrafoelenco"/>
        <w:numPr>
          <w:ilvl w:val="0"/>
          <w:numId w:val="2"/>
        </w:numPr>
        <w:spacing w:after="200"/>
        <w:jc w:val="both"/>
        <w:rPr>
          <w:rFonts w:eastAsia="Cambria" w:cs="Cambria"/>
          <w:b/>
          <w:bCs/>
          <w:color w:val="222222"/>
          <w:sz w:val="22"/>
          <w:szCs w:val="24"/>
        </w:rPr>
      </w:pPr>
      <w:r w:rsidRPr="00A06068">
        <w:rPr>
          <w:rFonts w:eastAsia="Cambria" w:cs="Cambria"/>
          <w:b/>
          <w:bCs/>
          <w:color w:val="222222"/>
          <w:sz w:val="22"/>
          <w:szCs w:val="24"/>
        </w:rPr>
        <w:lastRenderedPageBreak/>
        <w:t xml:space="preserve">Coordinatori di Dipartimento: </w:t>
      </w:r>
      <w:r w:rsidRPr="00A06068">
        <w:rPr>
          <w:rFonts w:eastAsia="Cambria" w:cs="Cambria"/>
          <w:bCs/>
          <w:color w:val="222222"/>
          <w:sz w:val="22"/>
          <w:szCs w:val="24"/>
        </w:rPr>
        <w:t xml:space="preserve">confrontano e promuovono le migliori soluzioni per le discipline specifiche del proprio Dipartimento </w:t>
      </w:r>
    </w:p>
    <w:p w:rsidR="00E3474C" w:rsidRPr="00385D8B" w:rsidRDefault="00C90671" w:rsidP="00C90671">
      <w:pPr>
        <w:pStyle w:val="Paragrafoelenco"/>
        <w:numPr>
          <w:ilvl w:val="0"/>
          <w:numId w:val="2"/>
        </w:numPr>
        <w:spacing w:after="200"/>
        <w:jc w:val="both"/>
        <w:rPr>
          <w:rFonts w:eastAsia="Cambria" w:cs="Cambria"/>
          <w:bCs/>
          <w:color w:val="222222"/>
          <w:sz w:val="22"/>
          <w:szCs w:val="24"/>
        </w:rPr>
      </w:pPr>
      <w:r w:rsidRPr="00A06068">
        <w:rPr>
          <w:rFonts w:eastAsia="Cambria" w:cs="Cambria"/>
          <w:b/>
          <w:bCs/>
          <w:color w:val="222222"/>
          <w:sz w:val="22"/>
          <w:szCs w:val="24"/>
        </w:rPr>
        <w:t>Coordinatori di classe:</w:t>
      </w:r>
      <w:r w:rsidRPr="00A06068">
        <w:rPr>
          <w:rFonts w:eastAsia="Cambria" w:cs="Cambria"/>
          <w:bCs/>
          <w:color w:val="222222"/>
          <w:sz w:val="22"/>
          <w:szCs w:val="24"/>
        </w:rPr>
        <w:t xml:space="preserve"> coordinano il palins</w:t>
      </w:r>
      <w:r w:rsidR="00844995" w:rsidRPr="00A06068">
        <w:rPr>
          <w:rFonts w:eastAsia="Cambria" w:cs="Cambria"/>
          <w:bCs/>
          <w:color w:val="222222"/>
          <w:sz w:val="22"/>
          <w:szCs w:val="24"/>
        </w:rPr>
        <w:t>esto settimanale delle attività</w:t>
      </w:r>
      <w:r w:rsidRPr="00A06068">
        <w:rPr>
          <w:rFonts w:eastAsia="Cambria" w:cs="Cambria"/>
          <w:bCs/>
          <w:color w:val="222222"/>
          <w:sz w:val="22"/>
          <w:szCs w:val="24"/>
        </w:rPr>
        <w:t>; tengono i rapporti con i rappresentanti dei genitori e degli studenti per raccogliere osser</w:t>
      </w:r>
      <w:r w:rsidR="00844995" w:rsidRPr="00A06068">
        <w:rPr>
          <w:rFonts w:eastAsia="Cambria" w:cs="Cambria"/>
          <w:bCs/>
          <w:color w:val="222222"/>
          <w:sz w:val="22"/>
          <w:szCs w:val="24"/>
        </w:rPr>
        <w:t>vazioni e proposte migliorative.</w:t>
      </w:r>
    </w:p>
    <w:p w:rsidR="00C90671" w:rsidRPr="00A06068" w:rsidRDefault="00C90671" w:rsidP="00C90671">
      <w:pPr>
        <w:spacing w:after="200"/>
        <w:jc w:val="both"/>
        <w:rPr>
          <w:rFonts w:eastAsia="Cambria" w:cs="Cambria"/>
          <w:b/>
          <w:bCs/>
          <w:color w:val="222222"/>
          <w:sz w:val="22"/>
          <w:szCs w:val="24"/>
        </w:rPr>
      </w:pPr>
      <w:r w:rsidRPr="00A06068">
        <w:rPr>
          <w:rFonts w:eastAsia="Cambria" w:cs="Cambria"/>
          <w:b/>
          <w:bCs/>
          <w:color w:val="222222"/>
          <w:sz w:val="22"/>
          <w:szCs w:val="24"/>
        </w:rPr>
        <w:t>Tempi</w:t>
      </w:r>
    </w:p>
    <w:p w:rsidR="00C90671" w:rsidRPr="00A06068" w:rsidRDefault="00C90671" w:rsidP="00C90671">
      <w:pPr>
        <w:jc w:val="both"/>
        <w:rPr>
          <w:rFonts w:eastAsia="Cambria" w:cs="Cambria"/>
          <w:bCs/>
          <w:color w:val="222222"/>
          <w:sz w:val="22"/>
          <w:szCs w:val="24"/>
        </w:rPr>
      </w:pPr>
      <w:r w:rsidRPr="00A06068">
        <w:rPr>
          <w:rFonts w:eastAsia="Cambria" w:cs="Cambria"/>
          <w:bCs/>
          <w:color w:val="222222"/>
          <w:sz w:val="22"/>
          <w:szCs w:val="24"/>
        </w:rPr>
        <w:t xml:space="preserve">E’ importante evitare di sovrapporre le attività didattiche delle varie discipline nel corso delle giornate. </w:t>
      </w:r>
    </w:p>
    <w:p w:rsidR="00C90671" w:rsidRPr="00A06068" w:rsidRDefault="00F06E27" w:rsidP="00C90671">
      <w:pPr>
        <w:jc w:val="both"/>
        <w:rPr>
          <w:rFonts w:eastAsia="Cambria" w:cs="Cambria"/>
          <w:bCs/>
          <w:color w:val="222222"/>
          <w:sz w:val="22"/>
          <w:szCs w:val="24"/>
        </w:rPr>
      </w:pPr>
      <w:r w:rsidRPr="00A06068">
        <w:rPr>
          <w:rFonts w:eastAsia="Cambria" w:cs="Cambria"/>
          <w:bCs/>
          <w:color w:val="222222"/>
          <w:sz w:val="22"/>
          <w:szCs w:val="24"/>
        </w:rPr>
        <w:t>Pertanto ogni</w:t>
      </w:r>
      <w:r w:rsidR="00C90671" w:rsidRPr="00A06068">
        <w:rPr>
          <w:rFonts w:eastAsia="Cambria" w:cs="Cambria"/>
          <w:bCs/>
          <w:color w:val="222222"/>
          <w:sz w:val="22"/>
          <w:szCs w:val="24"/>
        </w:rPr>
        <w:t xml:space="preserve"> consiglio di classe, </w:t>
      </w:r>
      <w:r w:rsidR="00C90671" w:rsidRPr="00A06068">
        <w:rPr>
          <w:rFonts w:eastAsia="Cambria" w:cs="Cambria"/>
          <w:b/>
          <w:bCs/>
          <w:color w:val="222222"/>
          <w:sz w:val="22"/>
          <w:szCs w:val="24"/>
        </w:rPr>
        <w:t>con la supervisione del coordinatore</w:t>
      </w:r>
      <w:r w:rsidR="00C90671" w:rsidRPr="00A06068">
        <w:rPr>
          <w:rFonts w:eastAsia="Cambria" w:cs="Cambria"/>
          <w:bCs/>
          <w:color w:val="222222"/>
          <w:sz w:val="22"/>
          <w:szCs w:val="24"/>
        </w:rPr>
        <w:t xml:space="preserve">, organizzerà il lavoro </w:t>
      </w:r>
      <w:r w:rsidR="00C90671" w:rsidRPr="00A06068">
        <w:rPr>
          <w:rFonts w:eastAsia="Cambria" w:cs="Cambria"/>
          <w:b/>
          <w:bCs/>
          <w:color w:val="222222"/>
          <w:sz w:val="22"/>
          <w:szCs w:val="24"/>
        </w:rPr>
        <w:t>settimanalmente</w:t>
      </w:r>
      <w:r w:rsidR="00C90671" w:rsidRPr="00A06068">
        <w:rPr>
          <w:rFonts w:eastAsia="Cambria" w:cs="Cambria"/>
          <w:bCs/>
          <w:color w:val="222222"/>
          <w:sz w:val="22"/>
          <w:szCs w:val="24"/>
        </w:rPr>
        <w:t xml:space="preserve">, pubblicando in anticipo </w:t>
      </w:r>
      <w:r w:rsidR="00BA6815" w:rsidRPr="00A06068">
        <w:rPr>
          <w:rFonts w:eastAsia="Cambria" w:cs="Cambria"/>
          <w:bCs/>
          <w:color w:val="222222"/>
          <w:sz w:val="22"/>
          <w:szCs w:val="24"/>
        </w:rPr>
        <w:t>il calendario</w:t>
      </w:r>
      <w:r w:rsidR="00C90671" w:rsidRPr="00A06068">
        <w:rPr>
          <w:rFonts w:eastAsia="Cambria" w:cs="Cambria"/>
          <w:bCs/>
          <w:color w:val="222222"/>
          <w:sz w:val="22"/>
          <w:szCs w:val="24"/>
        </w:rPr>
        <w:t xml:space="preserve"> delle attività</w:t>
      </w:r>
      <w:r w:rsidR="007653D7" w:rsidRPr="00A06068">
        <w:rPr>
          <w:rFonts w:eastAsia="Cambria" w:cs="Cambria"/>
          <w:bCs/>
          <w:color w:val="222222"/>
          <w:sz w:val="22"/>
          <w:szCs w:val="24"/>
        </w:rPr>
        <w:t xml:space="preserve"> che prevedono il collegamento on line delle classi con il docente</w:t>
      </w:r>
      <w:r w:rsidR="00C90671" w:rsidRPr="00A06068">
        <w:rPr>
          <w:rFonts w:eastAsia="Cambria" w:cs="Cambria"/>
          <w:bCs/>
          <w:color w:val="222222"/>
          <w:sz w:val="22"/>
          <w:szCs w:val="24"/>
        </w:rPr>
        <w:t xml:space="preserve">, in modo che sia visibile anche dai Genitori. </w:t>
      </w:r>
      <w:r w:rsidR="007653D7" w:rsidRPr="00A06068">
        <w:rPr>
          <w:rFonts w:eastAsia="Cambria" w:cs="Cambria"/>
          <w:b/>
          <w:bCs/>
          <w:color w:val="222222"/>
          <w:sz w:val="22"/>
          <w:szCs w:val="24"/>
        </w:rPr>
        <w:t>Per la settimana in corso, eventuali organizzazioni già concordate potranno essere confermate o riviste, a seconda delle situazioni</w:t>
      </w:r>
      <w:r w:rsidR="007653D7" w:rsidRPr="00A06068">
        <w:rPr>
          <w:rFonts w:eastAsia="Cambria" w:cs="Cambria"/>
          <w:bCs/>
          <w:color w:val="222222"/>
          <w:sz w:val="22"/>
          <w:szCs w:val="24"/>
        </w:rPr>
        <w:t>.</w:t>
      </w:r>
    </w:p>
    <w:p w:rsidR="0060095B" w:rsidRPr="00A06068" w:rsidRDefault="00C90671" w:rsidP="00C90671">
      <w:pPr>
        <w:jc w:val="both"/>
        <w:rPr>
          <w:rFonts w:eastAsia="Cambria" w:cs="Cambria"/>
          <w:bCs/>
          <w:color w:val="222222"/>
          <w:sz w:val="22"/>
          <w:szCs w:val="24"/>
        </w:rPr>
      </w:pPr>
      <w:r w:rsidRPr="00A06068">
        <w:rPr>
          <w:rFonts w:eastAsia="Cambria" w:cs="Cambria"/>
          <w:bCs/>
          <w:color w:val="222222"/>
          <w:sz w:val="22"/>
          <w:szCs w:val="24"/>
        </w:rPr>
        <w:t>La didattica a distanza interattiva (lezioni on line con la classe virtuale)  si svolge da l</w:t>
      </w:r>
      <w:r w:rsidR="00B719DE" w:rsidRPr="00A06068">
        <w:rPr>
          <w:rFonts w:eastAsia="Cambria" w:cs="Cambria"/>
          <w:bCs/>
          <w:color w:val="222222"/>
          <w:sz w:val="22"/>
          <w:szCs w:val="24"/>
        </w:rPr>
        <w:t xml:space="preserve">unedì a venerdì, di norma </w:t>
      </w:r>
      <w:r w:rsidRPr="00A06068">
        <w:rPr>
          <w:rFonts w:eastAsia="Cambria" w:cs="Cambria"/>
          <w:bCs/>
          <w:color w:val="222222"/>
          <w:sz w:val="22"/>
          <w:szCs w:val="24"/>
        </w:rPr>
        <w:t xml:space="preserve"> in orario mattutino 9.00-13.</w:t>
      </w:r>
      <w:r w:rsidR="00F01A4C" w:rsidRPr="00A06068">
        <w:rPr>
          <w:rFonts w:eastAsia="Cambria" w:cs="Cambria"/>
          <w:bCs/>
          <w:color w:val="222222"/>
          <w:sz w:val="22"/>
          <w:szCs w:val="24"/>
        </w:rPr>
        <w:t>30</w:t>
      </w:r>
      <w:r w:rsidRPr="00A06068">
        <w:rPr>
          <w:rFonts w:eastAsia="Cambria" w:cs="Cambria"/>
          <w:bCs/>
          <w:color w:val="222222"/>
          <w:sz w:val="22"/>
          <w:szCs w:val="24"/>
        </w:rPr>
        <w:t>, salvo motivate eccezioni per appuntamenti pomeridiani (in alternativa a quelli mattutini), che comunque non possono protrarsi oltre le 16.</w:t>
      </w:r>
      <w:r w:rsidR="00F01A4C" w:rsidRPr="00A06068">
        <w:rPr>
          <w:rFonts w:eastAsia="Cambria" w:cs="Cambria"/>
          <w:bCs/>
          <w:color w:val="222222"/>
          <w:sz w:val="22"/>
          <w:szCs w:val="24"/>
        </w:rPr>
        <w:t>30</w:t>
      </w:r>
      <w:r w:rsidRPr="00A06068">
        <w:rPr>
          <w:rFonts w:eastAsia="Cambria" w:cs="Cambria"/>
          <w:bCs/>
          <w:color w:val="222222"/>
          <w:sz w:val="22"/>
          <w:szCs w:val="24"/>
        </w:rPr>
        <w:t xml:space="preserve">. </w:t>
      </w:r>
    </w:p>
    <w:p w:rsidR="00C90671" w:rsidRPr="00A06068" w:rsidRDefault="00F01A4C" w:rsidP="00C90671">
      <w:pPr>
        <w:jc w:val="both"/>
        <w:rPr>
          <w:rFonts w:eastAsia="Cambria" w:cs="Cambria"/>
          <w:bCs/>
          <w:color w:val="222222"/>
          <w:sz w:val="22"/>
          <w:szCs w:val="24"/>
        </w:rPr>
      </w:pPr>
      <w:r w:rsidRPr="00A06068">
        <w:rPr>
          <w:rFonts w:eastAsia="Cambria" w:cs="Cambria"/>
          <w:bCs/>
          <w:color w:val="222222"/>
          <w:sz w:val="22"/>
          <w:szCs w:val="24"/>
        </w:rPr>
        <w:t xml:space="preserve">Si raccomanda di valorizzare le ore mattutine con un congruo </w:t>
      </w:r>
      <w:r w:rsidR="0015044E" w:rsidRPr="00A06068">
        <w:rPr>
          <w:rFonts w:eastAsia="Cambria" w:cs="Cambria"/>
          <w:bCs/>
          <w:color w:val="222222"/>
          <w:sz w:val="22"/>
          <w:szCs w:val="24"/>
        </w:rPr>
        <w:t xml:space="preserve">-ma non esorbitante- </w:t>
      </w:r>
      <w:r w:rsidRPr="00A06068">
        <w:rPr>
          <w:rFonts w:eastAsia="Cambria" w:cs="Cambria"/>
          <w:bCs/>
          <w:color w:val="222222"/>
          <w:sz w:val="22"/>
          <w:szCs w:val="24"/>
        </w:rPr>
        <w:t>numero di lezioni</w:t>
      </w:r>
      <w:r w:rsidR="00664065" w:rsidRPr="00A06068">
        <w:rPr>
          <w:rFonts w:eastAsia="Cambria" w:cs="Cambria"/>
          <w:bCs/>
          <w:color w:val="222222"/>
          <w:sz w:val="22"/>
          <w:szCs w:val="24"/>
        </w:rPr>
        <w:t xml:space="preserve"> </w:t>
      </w:r>
      <w:r w:rsidR="003B0365" w:rsidRPr="00A06068">
        <w:rPr>
          <w:rFonts w:eastAsia="Cambria" w:cs="Cambria"/>
          <w:bCs/>
          <w:color w:val="222222"/>
          <w:sz w:val="22"/>
          <w:szCs w:val="24"/>
        </w:rPr>
        <w:t>per classi virtuali</w:t>
      </w:r>
      <w:r w:rsidR="00B80512" w:rsidRPr="00A06068">
        <w:rPr>
          <w:rFonts w:eastAsia="Cambria" w:cs="Cambria"/>
          <w:bCs/>
          <w:color w:val="222222"/>
          <w:sz w:val="22"/>
          <w:szCs w:val="24"/>
        </w:rPr>
        <w:t>,</w:t>
      </w:r>
      <w:r w:rsidR="008359DB" w:rsidRPr="00A06068">
        <w:rPr>
          <w:rFonts w:eastAsia="Cambria" w:cs="Cambria"/>
          <w:bCs/>
          <w:color w:val="222222"/>
          <w:sz w:val="22"/>
          <w:szCs w:val="24"/>
        </w:rPr>
        <w:t xml:space="preserve"> </w:t>
      </w:r>
      <w:r w:rsidR="003B0365" w:rsidRPr="00A06068">
        <w:rPr>
          <w:rFonts w:eastAsia="Cambria" w:cs="Cambria"/>
          <w:bCs/>
          <w:color w:val="222222"/>
          <w:sz w:val="22"/>
          <w:szCs w:val="24"/>
        </w:rPr>
        <w:t>(</w:t>
      </w:r>
      <w:r w:rsidR="0015044E" w:rsidRPr="00A06068">
        <w:rPr>
          <w:rFonts w:eastAsia="Cambria" w:cs="Cambria"/>
          <w:bCs/>
          <w:color w:val="222222"/>
          <w:sz w:val="22"/>
          <w:szCs w:val="24"/>
        </w:rPr>
        <w:t xml:space="preserve">per esempio, </w:t>
      </w:r>
      <w:r w:rsidR="0060095B" w:rsidRPr="00A06068">
        <w:rPr>
          <w:rFonts w:eastAsia="Cambria" w:cs="Cambria"/>
          <w:bCs/>
          <w:color w:val="222222"/>
          <w:sz w:val="22"/>
          <w:szCs w:val="24"/>
        </w:rPr>
        <w:t>3 al giorno per almeno una quindicina settimanali</w:t>
      </w:r>
      <w:r w:rsidR="003B0365" w:rsidRPr="00A06068">
        <w:rPr>
          <w:rFonts w:eastAsia="Cambria" w:cs="Cambria"/>
          <w:bCs/>
          <w:color w:val="222222"/>
          <w:sz w:val="22"/>
          <w:szCs w:val="24"/>
        </w:rPr>
        <w:t>)</w:t>
      </w:r>
      <w:r w:rsidR="0060095B" w:rsidRPr="00A06068">
        <w:rPr>
          <w:rFonts w:eastAsia="Cambria" w:cs="Cambria"/>
          <w:bCs/>
          <w:color w:val="222222"/>
          <w:sz w:val="22"/>
          <w:szCs w:val="24"/>
        </w:rPr>
        <w:t xml:space="preserve">, </w:t>
      </w:r>
      <w:r w:rsidRPr="00A06068">
        <w:rPr>
          <w:rFonts w:eastAsia="Cambria" w:cs="Cambria"/>
          <w:bCs/>
          <w:color w:val="222222"/>
          <w:sz w:val="22"/>
          <w:szCs w:val="24"/>
        </w:rPr>
        <w:t xml:space="preserve">evitando nel contempo </w:t>
      </w:r>
      <w:r w:rsidR="008359DB" w:rsidRPr="00A06068">
        <w:rPr>
          <w:rFonts w:eastAsia="Cambria" w:cs="Cambria"/>
          <w:bCs/>
          <w:color w:val="222222"/>
          <w:sz w:val="22"/>
          <w:szCs w:val="24"/>
        </w:rPr>
        <w:t>collegamenti troppo prolungati.</w:t>
      </w:r>
    </w:p>
    <w:p w:rsidR="00F01A4C" w:rsidRPr="00A06068" w:rsidRDefault="00F01A4C" w:rsidP="00F01A4C">
      <w:pPr>
        <w:jc w:val="both"/>
        <w:rPr>
          <w:rFonts w:eastAsia="Cambria" w:cs="Cambria"/>
          <w:bCs/>
          <w:color w:val="222222"/>
          <w:sz w:val="22"/>
          <w:szCs w:val="24"/>
        </w:rPr>
      </w:pPr>
      <w:r w:rsidRPr="00A06068">
        <w:rPr>
          <w:rFonts w:eastAsia="Cambria" w:cs="Cambria"/>
          <w:bCs/>
          <w:color w:val="222222"/>
          <w:sz w:val="22"/>
          <w:szCs w:val="24"/>
        </w:rPr>
        <w:t xml:space="preserve">Ogni lezione dovrebbe avere la  durata indicativa di 50 minuti, salvo casi particolari. Tra una lezione e l’altra dovrà esserci </w:t>
      </w:r>
      <w:r w:rsidR="008359DB" w:rsidRPr="00A06068">
        <w:rPr>
          <w:rFonts w:eastAsia="Cambria" w:cs="Cambria"/>
          <w:bCs/>
          <w:color w:val="222222"/>
          <w:sz w:val="22"/>
          <w:szCs w:val="24"/>
        </w:rPr>
        <w:t>una pausa</w:t>
      </w:r>
      <w:r w:rsidRPr="00A06068">
        <w:rPr>
          <w:rFonts w:eastAsia="Cambria" w:cs="Cambria"/>
          <w:bCs/>
          <w:color w:val="222222"/>
          <w:sz w:val="22"/>
          <w:szCs w:val="24"/>
        </w:rPr>
        <w:t xml:space="preserve"> di almeno 10 minuti, sia per i docenti che per gli studenti.</w:t>
      </w:r>
    </w:p>
    <w:p w:rsidR="00F06E27" w:rsidRPr="00A06068" w:rsidRDefault="008359DB" w:rsidP="00F06E27">
      <w:pPr>
        <w:jc w:val="both"/>
        <w:rPr>
          <w:rFonts w:eastAsia="Cambria" w:cs="Cambria"/>
          <w:bCs/>
          <w:color w:val="222222"/>
          <w:sz w:val="22"/>
          <w:szCs w:val="24"/>
        </w:rPr>
      </w:pPr>
      <w:r w:rsidRPr="00A06068">
        <w:rPr>
          <w:rFonts w:eastAsia="Cambria" w:cs="Cambria"/>
          <w:bCs/>
          <w:color w:val="222222"/>
          <w:sz w:val="22"/>
          <w:szCs w:val="24"/>
        </w:rPr>
        <w:t xml:space="preserve">Considerata la particolarità del mezzo, i docenti delle varie discipline distribuiranno </w:t>
      </w:r>
      <w:r w:rsidR="001D4A9D" w:rsidRPr="00A06068">
        <w:rPr>
          <w:rFonts w:eastAsia="Cambria" w:cs="Cambria"/>
          <w:bCs/>
          <w:color w:val="222222"/>
          <w:sz w:val="22"/>
          <w:szCs w:val="24"/>
        </w:rPr>
        <w:t>le</w:t>
      </w:r>
      <w:r w:rsidRPr="00A06068">
        <w:rPr>
          <w:rFonts w:eastAsia="Cambria" w:cs="Cambria"/>
          <w:bCs/>
          <w:color w:val="222222"/>
          <w:sz w:val="22"/>
          <w:szCs w:val="24"/>
        </w:rPr>
        <w:t xml:space="preserve"> loro </w:t>
      </w:r>
      <w:r w:rsidR="001D4A9D" w:rsidRPr="00A06068">
        <w:rPr>
          <w:rFonts w:eastAsia="Cambria" w:cs="Cambria"/>
          <w:bCs/>
          <w:color w:val="222222"/>
          <w:sz w:val="22"/>
          <w:szCs w:val="24"/>
        </w:rPr>
        <w:t xml:space="preserve">video lezioni </w:t>
      </w:r>
      <w:r w:rsidRPr="00A06068">
        <w:rPr>
          <w:rFonts w:eastAsia="Cambria" w:cs="Cambria"/>
          <w:bCs/>
          <w:color w:val="222222"/>
          <w:sz w:val="22"/>
          <w:szCs w:val="24"/>
        </w:rPr>
        <w:t xml:space="preserve"> in modo equilibrato e </w:t>
      </w:r>
      <w:r w:rsidR="0060095B" w:rsidRPr="00A06068">
        <w:rPr>
          <w:rFonts w:eastAsia="Cambria" w:cs="Cambria"/>
          <w:b/>
          <w:bCs/>
          <w:color w:val="222222"/>
          <w:sz w:val="22"/>
          <w:szCs w:val="24"/>
        </w:rPr>
        <w:t>in misura percentualmente proporzionata</w:t>
      </w:r>
      <w:r w:rsidRPr="00A06068">
        <w:rPr>
          <w:rFonts w:eastAsia="Cambria" w:cs="Cambria"/>
          <w:bCs/>
          <w:color w:val="222222"/>
          <w:sz w:val="22"/>
          <w:szCs w:val="24"/>
        </w:rPr>
        <w:t xml:space="preserve"> al loro orario teorico</w:t>
      </w:r>
      <w:r w:rsidR="00C05BCE" w:rsidRPr="00A06068">
        <w:rPr>
          <w:rFonts w:eastAsia="Cambria" w:cs="Cambria"/>
          <w:bCs/>
          <w:color w:val="222222"/>
          <w:sz w:val="22"/>
          <w:szCs w:val="24"/>
        </w:rPr>
        <w:t>, cercando di modulare i tempi</w:t>
      </w:r>
      <w:r w:rsidRPr="00A06068">
        <w:rPr>
          <w:rFonts w:eastAsia="Cambria" w:cs="Cambria"/>
          <w:bCs/>
          <w:color w:val="222222"/>
          <w:sz w:val="22"/>
          <w:szCs w:val="24"/>
        </w:rPr>
        <w:t>.</w:t>
      </w:r>
    </w:p>
    <w:p w:rsidR="007653D7" w:rsidRPr="00A06068" w:rsidRDefault="007653D7" w:rsidP="007653D7">
      <w:pPr>
        <w:jc w:val="both"/>
        <w:rPr>
          <w:rFonts w:eastAsia="Cambria" w:cs="Cambria"/>
          <w:bCs/>
          <w:color w:val="222222"/>
          <w:sz w:val="22"/>
          <w:szCs w:val="24"/>
        </w:rPr>
      </w:pPr>
      <w:r w:rsidRPr="00A06068">
        <w:rPr>
          <w:rFonts w:eastAsia="Cambria" w:cs="Cambria"/>
          <w:b/>
          <w:bCs/>
          <w:color w:val="222222"/>
          <w:sz w:val="22"/>
          <w:szCs w:val="24"/>
        </w:rPr>
        <w:t>L’orario di servizio in vigore</w:t>
      </w:r>
      <w:r w:rsidRPr="00A06068">
        <w:rPr>
          <w:rFonts w:eastAsia="Cambria" w:cs="Cambria"/>
          <w:bCs/>
          <w:color w:val="222222"/>
          <w:sz w:val="22"/>
          <w:szCs w:val="24"/>
        </w:rPr>
        <w:t xml:space="preserve"> può rappresentare un </w:t>
      </w:r>
      <w:r w:rsidRPr="00A06068">
        <w:rPr>
          <w:rFonts w:eastAsia="Cambria" w:cs="Cambria"/>
          <w:b/>
          <w:bCs/>
          <w:color w:val="222222"/>
          <w:sz w:val="22"/>
          <w:szCs w:val="24"/>
        </w:rPr>
        <w:t>punto di riferimento</w:t>
      </w:r>
      <w:r w:rsidRPr="00A06068">
        <w:rPr>
          <w:rFonts w:eastAsia="Cambria" w:cs="Cambria"/>
          <w:bCs/>
          <w:color w:val="222222"/>
          <w:sz w:val="22"/>
          <w:szCs w:val="24"/>
        </w:rPr>
        <w:t xml:space="preserve"> utile, per cadenzare eventuali appuntamenti in videoconferenza con le classi. </w:t>
      </w:r>
    </w:p>
    <w:p w:rsidR="007653D7" w:rsidRPr="00A06068" w:rsidRDefault="00F01A4C" w:rsidP="007653D7">
      <w:pPr>
        <w:jc w:val="both"/>
        <w:rPr>
          <w:rFonts w:eastAsia="Cambria" w:cs="Cambria"/>
          <w:bCs/>
          <w:color w:val="222222"/>
          <w:sz w:val="22"/>
          <w:szCs w:val="24"/>
        </w:rPr>
      </w:pPr>
      <w:r w:rsidRPr="00A06068">
        <w:rPr>
          <w:rFonts w:eastAsia="Cambria" w:cs="Cambria"/>
          <w:bCs/>
          <w:color w:val="222222"/>
          <w:sz w:val="22"/>
          <w:szCs w:val="24"/>
        </w:rPr>
        <w:t xml:space="preserve">Saranno possibili </w:t>
      </w:r>
      <w:r w:rsidR="007653D7" w:rsidRPr="00A06068">
        <w:rPr>
          <w:rFonts w:eastAsia="Cambria" w:cs="Cambria"/>
          <w:bCs/>
          <w:color w:val="222222"/>
          <w:sz w:val="22"/>
          <w:szCs w:val="24"/>
        </w:rPr>
        <w:t xml:space="preserve"> </w:t>
      </w:r>
      <w:r w:rsidR="007653D7" w:rsidRPr="0006152D">
        <w:rPr>
          <w:rFonts w:eastAsia="Cambria" w:cs="Cambria"/>
          <w:b/>
          <w:bCs/>
          <w:color w:val="222222"/>
          <w:sz w:val="22"/>
          <w:szCs w:val="24"/>
        </w:rPr>
        <w:t>accordi diversi</w:t>
      </w:r>
      <w:r w:rsidR="007653D7" w:rsidRPr="00A06068">
        <w:rPr>
          <w:rFonts w:eastAsia="Cambria" w:cs="Cambria"/>
          <w:bCs/>
          <w:color w:val="222222"/>
          <w:sz w:val="22"/>
          <w:szCs w:val="24"/>
        </w:rPr>
        <w:t xml:space="preserve"> tra i docenti, anche plurisettimanali. </w:t>
      </w:r>
    </w:p>
    <w:p w:rsidR="00C90671" w:rsidRPr="00A06068" w:rsidRDefault="00C90671" w:rsidP="00C90671">
      <w:pPr>
        <w:jc w:val="both"/>
        <w:rPr>
          <w:rFonts w:eastAsia="Cambria" w:cs="Cambria"/>
          <w:bCs/>
          <w:color w:val="222222"/>
          <w:sz w:val="22"/>
          <w:szCs w:val="24"/>
        </w:rPr>
      </w:pPr>
    </w:p>
    <w:p w:rsidR="00C90671" w:rsidRPr="00A06068" w:rsidRDefault="009B7772" w:rsidP="00C90671">
      <w:pPr>
        <w:jc w:val="both"/>
        <w:rPr>
          <w:rFonts w:eastAsia="Cambria" w:cs="Cambria"/>
          <w:b/>
          <w:bCs/>
          <w:color w:val="222222"/>
          <w:sz w:val="22"/>
          <w:szCs w:val="24"/>
        </w:rPr>
      </w:pPr>
      <w:r w:rsidRPr="00A06068">
        <w:rPr>
          <w:rFonts w:eastAsia="Cambria" w:cs="Cambria"/>
          <w:b/>
          <w:bCs/>
          <w:color w:val="222222"/>
          <w:sz w:val="22"/>
          <w:szCs w:val="24"/>
        </w:rPr>
        <w:t>Modalità operative e tecniche</w:t>
      </w:r>
    </w:p>
    <w:p w:rsidR="00C90671" w:rsidRPr="00A06068" w:rsidRDefault="00C90671" w:rsidP="00C90671">
      <w:pPr>
        <w:jc w:val="both"/>
        <w:rPr>
          <w:rFonts w:eastAsia="Cambria" w:cs="Cambria"/>
          <w:bCs/>
          <w:color w:val="222222"/>
          <w:sz w:val="22"/>
          <w:szCs w:val="24"/>
        </w:rPr>
      </w:pPr>
      <w:r w:rsidRPr="00A06068">
        <w:rPr>
          <w:rFonts w:eastAsia="Cambria" w:cs="Cambria"/>
          <w:bCs/>
          <w:color w:val="222222"/>
          <w:sz w:val="22"/>
          <w:szCs w:val="24"/>
        </w:rPr>
        <w:t>Le modalità di didattica a distanza sono diverse, e possono avvalersi di molteplici risorse informatiche (piattaforme, ecc.), per le quali si rinvia al tutorial dell’Animatore digitale pubblicato sul sito, in continuo aggiornamento,  e alle proposte operative e formative della Task force per la DAD.</w:t>
      </w:r>
    </w:p>
    <w:p w:rsidR="00AE045E" w:rsidRPr="00A06068" w:rsidRDefault="00C90671" w:rsidP="00C90671">
      <w:pPr>
        <w:jc w:val="both"/>
        <w:rPr>
          <w:rFonts w:eastAsia="Cambria" w:cs="Cambria"/>
          <w:bCs/>
          <w:color w:val="222222"/>
          <w:sz w:val="22"/>
          <w:szCs w:val="24"/>
        </w:rPr>
      </w:pPr>
      <w:r w:rsidRPr="00A06068">
        <w:rPr>
          <w:rFonts w:eastAsia="Cambria" w:cs="Cambria"/>
          <w:bCs/>
          <w:color w:val="222222"/>
          <w:sz w:val="22"/>
          <w:szCs w:val="24"/>
        </w:rPr>
        <w:t>Si lascia ai Dipartimenti e ai singoli docenti la valutazione sulle migliori soluzioni, in base al tipo di disciplina e agli argomenti da sviluppare.</w:t>
      </w:r>
    </w:p>
    <w:p w:rsidR="00E3474C" w:rsidRPr="00A06068" w:rsidRDefault="00AE045E" w:rsidP="00C90671">
      <w:pPr>
        <w:jc w:val="both"/>
        <w:rPr>
          <w:rFonts w:eastAsia="Cambria" w:cs="Cambria"/>
          <w:bCs/>
          <w:color w:val="222222"/>
          <w:sz w:val="22"/>
          <w:szCs w:val="24"/>
        </w:rPr>
      </w:pPr>
      <w:r w:rsidRPr="00A06068">
        <w:rPr>
          <w:rFonts w:eastAsia="Cambria" w:cs="Cambria"/>
          <w:bCs/>
          <w:color w:val="222222"/>
          <w:sz w:val="22"/>
          <w:szCs w:val="24"/>
        </w:rPr>
        <w:t xml:space="preserve">Le forme interattive di Didattica a distanza dovrebbero coinvolgere la totalità delle discipline: su questo, si fa riferimento alla Nota n. 279 del Ministero dell’Istruzione, che raccomanda di non limitarsi </w:t>
      </w:r>
      <w:r w:rsidR="003B0365" w:rsidRPr="00A06068">
        <w:rPr>
          <w:rFonts w:eastAsia="Cambria" w:cs="Cambria"/>
          <w:bCs/>
          <w:color w:val="222222"/>
          <w:sz w:val="22"/>
          <w:szCs w:val="24"/>
        </w:rPr>
        <w:t>alla mera trasmissione</w:t>
      </w:r>
      <w:r w:rsidRPr="00A06068">
        <w:rPr>
          <w:rFonts w:eastAsia="Cambria" w:cs="Cambria"/>
          <w:bCs/>
          <w:color w:val="222222"/>
          <w:sz w:val="22"/>
          <w:szCs w:val="24"/>
        </w:rPr>
        <w:t xml:space="preserve"> di materiali, compiti ed esercitazioni, bensì di operare forme attive di didattica e di relazione con le classi.</w:t>
      </w:r>
      <w:r w:rsidR="0006152D">
        <w:rPr>
          <w:rFonts w:eastAsia="Cambria" w:cs="Cambria"/>
          <w:bCs/>
          <w:color w:val="222222"/>
          <w:sz w:val="22"/>
          <w:szCs w:val="24"/>
        </w:rPr>
        <w:t xml:space="preserve"> </w:t>
      </w:r>
      <w:r w:rsidR="0006152D" w:rsidRPr="00A06068">
        <w:rPr>
          <w:rFonts w:eastAsia="Cambria" w:cs="Cambria"/>
          <w:bCs/>
          <w:color w:val="222222"/>
          <w:sz w:val="22"/>
          <w:szCs w:val="24"/>
        </w:rPr>
        <w:t xml:space="preserve">Si invitano i docenti a prendere visione </w:t>
      </w:r>
      <w:r w:rsidR="0006152D">
        <w:rPr>
          <w:rFonts w:eastAsia="Cambria" w:cs="Cambria"/>
          <w:bCs/>
          <w:color w:val="222222"/>
          <w:sz w:val="22"/>
          <w:szCs w:val="24"/>
        </w:rPr>
        <w:t>anche della Nota n. 368</w:t>
      </w:r>
      <w:r w:rsidR="0005375D">
        <w:rPr>
          <w:rFonts w:eastAsia="Cambria" w:cs="Cambria"/>
          <w:bCs/>
          <w:color w:val="222222"/>
          <w:sz w:val="22"/>
          <w:szCs w:val="24"/>
        </w:rPr>
        <w:t xml:space="preserve"> (che si allega)</w:t>
      </w:r>
      <w:r w:rsidR="0006152D">
        <w:rPr>
          <w:rFonts w:eastAsia="Cambria" w:cs="Cambria"/>
          <w:bCs/>
          <w:color w:val="222222"/>
          <w:sz w:val="22"/>
          <w:szCs w:val="24"/>
        </w:rPr>
        <w:t>.</w:t>
      </w:r>
    </w:p>
    <w:p w:rsidR="00AD012C" w:rsidRPr="00A06068" w:rsidRDefault="00E3474C" w:rsidP="00C90671">
      <w:pPr>
        <w:jc w:val="both"/>
        <w:rPr>
          <w:rFonts w:eastAsia="Cambria" w:cs="Cambria"/>
          <w:bCs/>
          <w:color w:val="222222"/>
          <w:sz w:val="22"/>
          <w:szCs w:val="24"/>
        </w:rPr>
      </w:pPr>
      <w:r w:rsidRPr="00A06068">
        <w:rPr>
          <w:rFonts w:eastAsia="Cambria" w:cs="Cambria"/>
          <w:bCs/>
          <w:color w:val="222222"/>
          <w:sz w:val="22"/>
          <w:szCs w:val="24"/>
        </w:rPr>
        <w:t xml:space="preserve">Saranno effettuate attività formative sulle applicazioni </w:t>
      </w:r>
      <w:r w:rsidR="003177EC">
        <w:rPr>
          <w:rFonts w:eastAsia="Cambria" w:cs="Cambria"/>
          <w:bCs/>
          <w:color w:val="222222"/>
          <w:sz w:val="22"/>
          <w:szCs w:val="24"/>
        </w:rPr>
        <w:t>in uso</w:t>
      </w:r>
      <w:r w:rsidRPr="00A06068">
        <w:rPr>
          <w:rFonts w:eastAsia="Cambria" w:cs="Cambria"/>
          <w:bCs/>
          <w:color w:val="222222"/>
          <w:sz w:val="22"/>
          <w:szCs w:val="24"/>
        </w:rPr>
        <w:t>.</w:t>
      </w:r>
    </w:p>
    <w:p w:rsidR="00AD012C" w:rsidRPr="00A06068" w:rsidRDefault="00AD012C" w:rsidP="00AD012C">
      <w:pPr>
        <w:shd w:val="clear" w:color="auto" w:fill="FFFFFF"/>
        <w:suppressAutoHyphens w:val="0"/>
        <w:overflowPunct/>
        <w:autoSpaceDE/>
        <w:spacing w:line="246" w:lineRule="atLeast"/>
        <w:jc w:val="both"/>
        <w:textAlignment w:val="auto"/>
        <w:rPr>
          <w:rFonts w:eastAsiaTheme="minorHAnsi" w:cstheme="minorBidi"/>
          <w:color w:val="222222"/>
          <w:kern w:val="0"/>
          <w:sz w:val="22"/>
          <w:szCs w:val="24"/>
          <w:lang w:eastAsia="en-US"/>
        </w:rPr>
      </w:pPr>
      <w:r w:rsidRPr="00A06068">
        <w:rPr>
          <w:rFonts w:eastAsiaTheme="minorHAnsi" w:cstheme="minorBidi"/>
          <w:color w:val="222222"/>
          <w:kern w:val="0"/>
          <w:sz w:val="22"/>
          <w:szCs w:val="24"/>
          <w:lang w:eastAsia="en-US"/>
        </w:rPr>
        <w:t>Per quelle classi per cui si vuole attivare un account di posta @</w:t>
      </w:r>
      <w:hyperlink r:id="rId8" w:tgtFrame="_blank" w:history="1">
        <w:r w:rsidRPr="00A06068">
          <w:rPr>
            <w:rFonts w:eastAsiaTheme="minorHAnsi" w:cstheme="minorBidi"/>
            <w:color w:val="1155CC"/>
            <w:kern w:val="0"/>
            <w:sz w:val="22"/>
            <w:u w:val="single"/>
            <w:lang w:eastAsia="en-US"/>
          </w:rPr>
          <w:t>liceotalete.it</w:t>
        </w:r>
      </w:hyperlink>
      <w:r w:rsidRPr="00A06068">
        <w:rPr>
          <w:rFonts w:eastAsiaTheme="minorHAnsi" w:cstheme="minorBidi"/>
          <w:color w:val="222222"/>
          <w:kern w:val="0"/>
          <w:sz w:val="22"/>
          <w:szCs w:val="24"/>
          <w:lang w:eastAsia="en-US"/>
        </w:rPr>
        <w:t>, e quindi utilizzare la piattaforma Google Suite for Education, i coordinatori si occuperanno della raccolta delle autorizzazioni relative alla privacy.</w:t>
      </w:r>
      <w:r w:rsidR="0006152D">
        <w:rPr>
          <w:rFonts w:eastAsiaTheme="minorHAnsi" w:cstheme="minorBidi"/>
          <w:color w:val="222222"/>
          <w:kern w:val="0"/>
          <w:sz w:val="22"/>
          <w:szCs w:val="24"/>
          <w:lang w:eastAsia="en-US"/>
        </w:rPr>
        <w:t xml:space="preserve"> </w:t>
      </w:r>
      <w:r w:rsidRPr="00A06068">
        <w:rPr>
          <w:rFonts w:eastAsiaTheme="minorHAnsi" w:cstheme="minorBidi"/>
          <w:color w:val="222222"/>
          <w:kern w:val="0"/>
          <w:sz w:val="22"/>
          <w:szCs w:val="24"/>
          <w:lang w:eastAsia="en-US"/>
        </w:rPr>
        <w:t>Tale raccolta dati andrà effettuata richiedendo, tramite mail ai rappresentanti dei genitori o registro elettronico, la compilazione del link al form che sarà comunicato dall'Animatore Digitale al coordinatore stesso. La compilazione prevede la comunicazione di vari dati e soprattutto l'invio digitale di copia firmata dell'autorizzazione.</w:t>
      </w:r>
    </w:p>
    <w:p w:rsidR="00AD012C" w:rsidRPr="00A06068" w:rsidRDefault="00AD012C" w:rsidP="00AD012C">
      <w:pPr>
        <w:shd w:val="clear" w:color="auto" w:fill="FFFFFF"/>
        <w:suppressAutoHyphens w:val="0"/>
        <w:overflowPunct/>
        <w:autoSpaceDE/>
        <w:spacing w:line="246" w:lineRule="atLeast"/>
        <w:jc w:val="both"/>
        <w:textAlignment w:val="auto"/>
        <w:rPr>
          <w:rFonts w:eastAsiaTheme="minorHAnsi" w:cstheme="minorBidi"/>
          <w:color w:val="222222"/>
          <w:kern w:val="0"/>
          <w:sz w:val="22"/>
          <w:szCs w:val="24"/>
          <w:lang w:eastAsia="en-US"/>
        </w:rPr>
      </w:pPr>
      <w:r w:rsidRPr="00A06068">
        <w:rPr>
          <w:rFonts w:eastAsiaTheme="minorHAnsi" w:cstheme="minorBidi"/>
          <w:color w:val="222222"/>
          <w:kern w:val="0"/>
          <w:sz w:val="22"/>
          <w:szCs w:val="24"/>
          <w:lang w:eastAsia="en-US"/>
        </w:rPr>
        <w:t>Una volta che tutti gli studenti avranno compilato tale form, il coordinatore comunicherà con l'Animatore Digitale e con il prof. Benini che si occuperanno della creazione effettiva delle utenze.</w:t>
      </w:r>
    </w:p>
    <w:p w:rsidR="009E6422" w:rsidRPr="00A06068" w:rsidRDefault="009E6422" w:rsidP="00C90671">
      <w:pPr>
        <w:jc w:val="both"/>
        <w:rPr>
          <w:rFonts w:eastAsia="Cambria" w:cs="Cambria"/>
          <w:bCs/>
          <w:color w:val="222222"/>
          <w:sz w:val="22"/>
          <w:szCs w:val="24"/>
        </w:rPr>
      </w:pPr>
    </w:p>
    <w:p w:rsidR="00C90671" w:rsidRPr="00A06068" w:rsidRDefault="00C90671" w:rsidP="00C90671">
      <w:pPr>
        <w:jc w:val="both"/>
        <w:rPr>
          <w:rFonts w:eastAsia="Cambria" w:cs="Cambria"/>
          <w:bCs/>
          <w:color w:val="222222"/>
          <w:sz w:val="22"/>
          <w:szCs w:val="24"/>
        </w:rPr>
      </w:pPr>
    </w:p>
    <w:p w:rsidR="00C90671" w:rsidRPr="00A06068" w:rsidRDefault="00C90671" w:rsidP="00C90671">
      <w:pPr>
        <w:jc w:val="both"/>
        <w:rPr>
          <w:rFonts w:eastAsia="Cambria" w:cs="Cambria"/>
          <w:b/>
          <w:bCs/>
          <w:color w:val="222222"/>
          <w:sz w:val="22"/>
          <w:szCs w:val="24"/>
        </w:rPr>
      </w:pPr>
      <w:r w:rsidRPr="00A06068">
        <w:rPr>
          <w:rFonts w:eastAsia="Cambria" w:cs="Cambria"/>
          <w:b/>
          <w:bCs/>
          <w:color w:val="222222"/>
          <w:sz w:val="22"/>
          <w:szCs w:val="24"/>
        </w:rPr>
        <w:t>Verifiche e Valutazioni</w:t>
      </w:r>
    </w:p>
    <w:p w:rsidR="007653D7" w:rsidRPr="00A06068" w:rsidRDefault="00C90671" w:rsidP="00C90671">
      <w:pPr>
        <w:jc w:val="both"/>
        <w:rPr>
          <w:rFonts w:eastAsia="Cambria" w:cs="Cambria"/>
          <w:bCs/>
          <w:color w:val="222222"/>
          <w:sz w:val="22"/>
          <w:szCs w:val="24"/>
        </w:rPr>
      </w:pPr>
      <w:r w:rsidRPr="00A06068">
        <w:rPr>
          <w:rFonts w:eastAsia="Cambria" w:cs="Cambria"/>
          <w:bCs/>
          <w:color w:val="222222"/>
          <w:sz w:val="22"/>
          <w:szCs w:val="24"/>
        </w:rPr>
        <w:t>La Didattica a distanza consente anch</w:t>
      </w:r>
      <w:r w:rsidR="007653D7" w:rsidRPr="00A06068">
        <w:rPr>
          <w:rFonts w:eastAsia="Cambria" w:cs="Cambria"/>
          <w:bCs/>
          <w:color w:val="222222"/>
          <w:sz w:val="22"/>
          <w:szCs w:val="24"/>
        </w:rPr>
        <w:t xml:space="preserve">e di </w:t>
      </w:r>
      <w:r w:rsidR="00E3474C" w:rsidRPr="00A06068">
        <w:rPr>
          <w:rFonts w:eastAsia="Cambria" w:cs="Cambria"/>
          <w:bCs/>
          <w:color w:val="222222"/>
          <w:sz w:val="22"/>
          <w:szCs w:val="24"/>
        </w:rPr>
        <w:t>svolgere</w:t>
      </w:r>
      <w:r w:rsidR="007653D7" w:rsidRPr="00A06068">
        <w:rPr>
          <w:rFonts w:eastAsia="Cambria" w:cs="Cambria"/>
          <w:bCs/>
          <w:color w:val="222222"/>
          <w:sz w:val="22"/>
          <w:szCs w:val="24"/>
        </w:rPr>
        <w:t xml:space="preserve"> delle verifiche</w:t>
      </w:r>
      <w:r w:rsidRPr="00A06068">
        <w:rPr>
          <w:rFonts w:eastAsia="Cambria" w:cs="Cambria"/>
          <w:bCs/>
          <w:color w:val="222222"/>
          <w:sz w:val="22"/>
          <w:szCs w:val="24"/>
        </w:rPr>
        <w:t>. Trattandosi di modalità inusuali, ancora da testare sot</w:t>
      </w:r>
      <w:r w:rsidR="007653D7" w:rsidRPr="00A06068">
        <w:rPr>
          <w:rFonts w:eastAsia="Cambria" w:cs="Cambria"/>
          <w:bCs/>
          <w:color w:val="222222"/>
          <w:sz w:val="22"/>
          <w:szCs w:val="24"/>
        </w:rPr>
        <w:t>t</w:t>
      </w:r>
      <w:r w:rsidRPr="00A06068">
        <w:rPr>
          <w:rFonts w:eastAsia="Cambria" w:cs="Cambria"/>
          <w:bCs/>
          <w:color w:val="222222"/>
          <w:sz w:val="22"/>
          <w:szCs w:val="24"/>
        </w:rPr>
        <w:t xml:space="preserve">o il profilo dell’attendibilità, si lascia alla discrezionalità del docente </w:t>
      </w:r>
      <w:r w:rsidR="00E3474C" w:rsidRPr="00A06068">
        <w:rPr>
          <w:rFonts w:eastAsia="Cambria" w:cs="Cambria"/>
          <w:bCs/>
          <w:color w:val="222222"/>
          <w:sz w:val="22"/>
          <w:szCs w:val="24"/>
        </w:rPr>
        <w:t>la scelta delle</w:t>
      </w:r>
      <w:r w:rsidRPr="00A06068">
        <w:rPr>
          <w:rFonts w:eastAsia="Cambria" w:cs="Cambria"/>
          <w:bCs/>
          <w:color w:val="222222"/>
          <w:sz w:val="22"/>
          <w:szCs w:val="24"/>
        </w:rPr>
        <w:t xml:space="preserve"> forme più appropriate, che potranno consistere in colloqui on line</w:t>
      </w:r>
      <w:r w:rsidR="00BA6815" w:rsidRPr="00A06068">
        <w:rPr>
          <w:rFonts w:eastAsia="Cambria" w:cs="Cambria"/>
          <w:bCs/>
          <w:color w:val="222222"/>
          <w:sz w:val="22"/>
          <w:szCs w:val="24"/>
        </w:rPr>
        <w:t xml:space="preserve"> (durante gli incontri con le classi)</w:t>
      </w:r>
      <w:r w:rsidRPr="00A06068">
        <w:rPr>
          <w:rFonts w:eastAsia="Cambria" w:cs="Cambria"/>
          <w:bCs/>
          <w:color w:val="222222"/>
          <w:sz w:val="22"/>
          <w:szCs w:val="24"/>
        </w:rPr>
        <w:t>, questionari, elaborati, o più semplicemente nell’assegnazione di ricerche, esercitazioni, presentazioni</w:t>
      </w:r>
      <w:r w:rsidR="00BA6815" w:rsidRPr="00A06068">
        <w:rPr>
          <w:rFonts w:eastAsia="Cambria" w:cs="Cambria"/>
          <w:bCs/>
          <w:color w:val="222222"/>
          <w:sz w:val="22"/>
          <w:szCs w:val="24"/>
        </w:rPr>
        <w:t>, lavori di gruppo</w:t>
      </w:r>
      <w:r w:rsidRPr="00A06068">
        <w:rPr>
          <w:rFonts w:eastAsia="Cambria" w:cs="Cambria"/>
          <w:bCs/>
          <w:color w:val="222222"/>
          <w:sz w:val="22"/>
          <w:szCs w:val="24"/>
        </w:rPr>
        <w:t xml:space="preserve">. Lo scopo delle verifiche e valutazioni effettuati con la DAD sarà soprattutto di rendere più attivo e partecipe il processo di apprendimento degli studenti, e di consentire al docente di accertare il livello di impegno con cui stanno seguendo il percorso didattico. </w:t>
      </w:r>
      <w:r w:rsidR="00BA6815" w:rsidRPr="00A06068">
        <w:rPr>
          <w:rFonts w:eastAsia="Cambria" w:cs="Cambria"/>
          <w:bCs/>
          <w:color w:val="222222"/>
          <w:sz w:val="22"/>
          <w:szCs w:val="24"/>
        </w:rPr>
        <w:t xml:space="preserve">La valutazione pertanto </w:t>
      </w:r>
      <w:r w:rsidR="00E3474C" w:rsidRPr="00A06068">
        <w:rPr>
          <w:rFonts w:eastAsia="Cambria" w:cs="Cambria"/>
          <w:bCs/>
          <w:color w:val="222222"/>
          <w:sz w:val="22"/>
          <w:szCs w:val="24"/>
        </w:rPr>
        <w:t>dovrebbe più che altro riferirsi</w:t>
      </w:r>
      <w:r w:rsidR="00BA6815" w:rsidRPr="00A06068">
        <w:rPr>
          <w:rFonts w:eastAsia="Cambria" w:cs="Cambria"/>
          <w:bCs/>
          <w:color w:val="222222"/>
          <w:sz w:val="22"/>
          <w:szCs w:val="24"/>
        </w:rPr>
        <w:t xml:space="preserve"> all’assiduità e alla intensità della partecipazione, senza che debba necessariamente tradursi in una misurazione con voto</w:t>
      </w:r>
      <w:r w:rsidR="00E3474C" w:rsidRPr="00A06068">
        <w:rPr>
          <w:rFonts w:eastAsia="Cambria" w:cs="Cambria"/>
          <w:bCs/>
          <w:color w:val="222222"/>
          <w:sz w:val="22"/>
          <w:szCs w:val="24"/>
        </w:rPr>
        <w:t xml:space="preserve"> di singole prestazioni</w:t>
      </w:r>
      <w:r w:rsidR="00BA6815" w:rsidRPr="00A06068">
        <w:rPr>
          <w:rFonts w:eastAsia="Cambria" w:cs="Cambria"/>
          <w:bCs/>
          <w:color w:val="222222"/>
          <w:sz w:val="22"/>
          <w:szCs w:val="24"/>
        </w:rPr>
        <w:t>.</w:t>
      </w:r>
    </w:p>
    <w:p w:rsidR="007653D7" w:rsidRPr="00A06068" w:rsidRDefault="007653D7" w:rsidP="00C90671">
      <w:pPr>
        <w:jc w:val="both"/>
        <w:rPr>
          <w:rFonts w:eastAsia="Cambria" w:cs="Cambria"/>
          <w:bCs/>
          <w:color w:val="222222"/>
          <w:sz w:val="22"/>
          <w:szCs w:val="24"/>
        </w:rPr>
      </w:pPr>
    </w:p>
    <w:p w:rsidR="007653D7" w:rsidRPr="00A06068" w:rsidRDefault="007653D7" w:rsidP="00C90671">
      <w:pPr>
        <w:jc w:val="both"/>
        <w:rPr>
          <w:rFonts w:eastAsia="Cambria" w:cs="Cambria"/>
          <w:b/>
          <w:bCs/>
          <w:color w:val="222222"/>
          <w:sz w:val="22"/>
          <w:szCs w:val="24"/>
        </w:rPr>
      </w:pPr>
      <w:r w:rsidRPr="00A06068">
        <w:rPr>
          <w:rFonts w:eastAsia="Cambria" w:cs="Cambria"/>
          <w:b/>
          <w:bCs/>
          <w:color w:val="222222"/>
          <w:sz w:val="22"/>
          <w:szCs w:val="24"/>
        </w:rPr>
        <w:lastRenderedPageBreak/>
        <w:t>Registro elettronico</w:t>
      </w:r>
    </w:p>
    <w:p w:rsidR="00C90671" w:rsidRPr="00A06068" w:rsidRDefault="007653D7" w:rsidP="00C90671">
      <w:pPr>
        <w:jc w:val="both"/>
        <w:rPr>
          <w:rFonts w:eastAsia="Cambria" w:cs="Cambria"/>
          <w:bCs/>
          <w:color w:val="222222"/>
          <w:sz w:val="22"/>
          <w:szCs w:val="24"/>
        </w:rPr>
      </w:pPr>
      <w:r w:rsidRPr="00A06068">
        <w:rPr>
          <w:rFonts w:eastAsia="Cambria" w:cs="Cambria"/>
          <w:bCs/>
          <w:color w:val="222222"/>
          <w:sz w:val="22"/>
          <w:szCs w:val="24"/>
        </w:rPr>
        <w:t>I docenti devono trascrivere sul RE le attività svolte</w:t>
      </w:r>
      <w:r w:rsidR="002255D6" w:rsidRPr="00A06068">
        <w:rPr>
          <w:rFonts w:eastAsia="Cambria" w:cs="Cambria"/>
          <w:bCs/>
          <w:color w:val="222222"/>
          <w:sz w:val="22"/>
          <w:szCs w:val="24"/>
        </w:rPr>
        <w:t>, affinchè ne resti traccia</w:t>
      </w:r>
      <w:r w:rsidRPr="00A06068">
        <w:rPr>
          <w:rFonts w:eastAsia="Cambria" w:cs="Cambria"/>
          <w:bCs/>
          <w:color w:val="222222"/>
          <w:sz w:val="22"/>
          <w:szCs w:val="24"/>
        </w:rPr>
        <w:t xml:space="preserve">: le lezioni on line, i compiti assegnati, i materiali messi a  disposizione, le esercitazioni svolte. </w:t>
      </w:r>
    </w:p>
    <w:p w:rsidR="00C90671" w:rsidRPr="00A06068" w:rsidRDefault="00C90671" w:rsidP="00C90671">
      <w:pPr>
        <w:jc w:val="both"/>
        <w:rPr>
          <w:rFonts w:eastAsia="Cambria" w:cs="Cambria"/>
          <w:bCs/>
          <w:color w:val="222222"/>
          <w:sz w:val="22"/>
          <w:szCs w:val="24"/>
        </w:rPr>
      </w:pPr>
    </w:p>
    <w:p w:rsidR="00C90671" w:rsidRPr="00A06068" w:rsidRDefault="00C90671" w:rsidP="00C90671">
      <w:pPr>
        <w:jc w:val="both"/>
        <w:rPr>
          <w:rFonts w:eastAsia="Cambria" w:cs="Cambria"/>
          <w:b/>
          <w:bCs/>
          <w:color w:val="222222"/>
          <w:sz w:val="22"/>
          <w:szCs w:val="24"/>
        </w:rPr>
      </w:pPr>
      <w:r w:rsidRPr="00A06068">
        <w:rPr>
          <w:rFonts w:eastAsia="Cambria" w:cs="Cambria"/>
          <w:b/>
          <w:bCs/>
          <w:color w:val="222222"/>
          <w:sz w:val="22"/>
          <w:szCs w:val="24"/>
        </w:rPr>
        <w:t>Rapporti con le famiglie</w:t>
      </w:r>
    </w:p>
    <w:p w:rsidR="00E3474C" w:rsidRPr="00A06068" w:rsidRDefault="00C90671" w:rsidP="00C90671">
      <w:pPr>
        <w:jc w:val="both"/>
        <w:rPr>
          <w:rFonts w:eastAsia="Cambria" w:cs="Cambria"/>
          <w:bCs/>
          <w:color w:val="222222"/>
          <w:sz w:val="22"/>
          <w:szCs w:val="24"/>
        </w:rPr>
      </w:pPr>
      <w:r w:rsidRPr="00A06068">
        <w:rPr>
          <w:rFonts w:eastAsia="Cambria" w:cs="Cambria"/>
          <w:bCs/>
          <w:color w:val="222222"/>
          <w:sz w:val="22"/>
          <w:szCs w:val="24"/>
        </w:rPr>
        <w:t>I coordinatori di classe stabiliranno contatti con i Rappresentanti dei Genitori via mail o in altro modo, per verificare con cadenza almeno settimanale l’andamento della DAD e per raccogliere eventuali sol</w:t>
      </w:r>
      <w:r w:rsidR="002255D6" w:rsidRPr="00A06068">
        <w:rPr>
          <w:rFonts w:eastAsia="Cambria" w:cs="Cambria"/>
          <w:bCs/>
          <w:color w:val="222222"/>
          <w:sz w:val="22"/>
          <w:szCs w:val="24"/>
        </w:rPr>
        <w:t>lecitazioni e proposte, da ripor</w:t>
      </w:r>
      <w:r w:rsidRPr="00A06068">
        <w:rPr>
          <w:rFonts w:eastAsia="Cambria" w:cs="Cambria"/>
          <w:bCs/>
          <w:color w:val="222222"/>
          <w:sz w:val="22"/>
          <w:szCs w:val="24"/>
        </w:rPr>
        <w:t>tare al Consiglio di classe.</w:t>
      </w:r>
    </w:p>
    <w:p w:rsidR="00C90671" w:rsidRPr="00A06068" w:rsidRDefault="00E3474C" w:rsidP="00C90671">
      <w:pPr>
        <w:jc w:val="both"/>
        <w:rPr>
          <w:rFonts w:eastAsia="Cambria" w:cs="Cambria"/>
          <w:bCs/>
          <w:color w:val="222222"/>
          <w:sz w:val="22"/>
          <w:szCs w:val="24"/>
        </w:rPr>
      </w:pPr>
      <w:r w:rsidRPr="00A06068">
        <w:rPr>
          <w:rFonts w:eastAsia="Cambria" w:cs="Cambria"/>
          <w:bCs/>
          <w:color w:val="222222"/>
          <w:sz w:val="22"/>
          <w:szCs w:val="24"/>
        </w:rPr>
        <w:t>Le famiglie possono rappresentare una risorsa fondamentale, per orientare e calibrare la didattica a distanza e renderla più efficace.</w:t>
      </w:r>
    </w:p>
    <w:p w:rsidR="00C90671" w:rsidRPr="00A06068" w:rsidRDefault="00C90671" w:rsidP="00C90671">
      <w:pPr>
        <w:jc w:val="both"/>
        <w:rPr>
          <w:rFonts w:eastAsia="Cambria" w:cs="Cambria"/>
          <w:bCs/>
          <w:color w:val="222222"/>
          <w:sz w:val="22"/>
          <w:szCs w:val="24"/>
        </w:rPr>
      </w:pPr>
    </w:p>
    <w:p w:rsidR="00C90671" w:rsidRPr="00A06068" w:rsidRDefault="00C90671" w:rsidP="00C90671">
      <w:pPr>
        <w:jc w:val="both"/>
        <w:rPr>
          <w:rFonts w:eastAsia="Cambria" w:cs="Cambria"/>
          <w:b/>
          <w:bCs/>
          <w:color w:val="222222"/>
          <w:sz w:val="22"/>
          <w:szCs w:val="24"/>
        </w:rPr>
      </w:pPr>
      <w:r w:rsidRPr="00A06068">
        <w:rPr>
          <w:rFonts w:eastAsia="Cambria" w:cs="Cambria"/>
          <w:b/>
          <w:bCs/>
          <w:color w:val="222222"/>
          <w:sz w:val="22"/>
          <w:szCs w:val="24"/>
        </w:rPr>
        <w:t>Studenti con bisogni educativi particolari</w:t>
      </w:r>
    </w:p>
    <w:p w:rsidR="00C90671" w:rsidRPr="00A06068" w:rsidRDefault="00C90671" w:rsidP="00C90671">
      <w:pPr>
        <w:jc w:val="both"/>
        <w:rPr>
          <w:rFonts w:eastAsia="Cambria" w:cs="Cambria"/>
          <w:bCs/>
          <w:color w:val="222222"/>
          <w:sz w:val="22"/>
          <w:szCs w:val="24"/>
        </w:rPr>
      </w:pPr>
      <w:r w:rsidRPr="00A06068">
        <w:rPr>
          <w:rFonts w:eastAsia="Cambria" w:cs="Cambria"/>
          <w:bCs/>
          <w:color w:val="222222"/>
          <w:sz w:val="22"/>
          <w:szCs w:val="24"/>
        </w:rPr>
        <w:t>Anche in questa fase, la didattica a distanza non deve mancare di rispettare la specific</w:t>
      </w:r>
      <w:r w:rsidR="00E3474C" w:rsidRPr="00A06068">
        <w:rPr>
          <w:rFonts w:eastAsia="Cambria" w:cs="Cambria"/>
          <w:bCs/>
          <w:color w:val="222222"/>
          <w:sz w:val="22"/>
          <w:szCs w:val="24"/>
        </w:rPr>
        <w:t>i</w:t>
      </w:r>
      <w:r w:rsidRPr="00A06068">
        <w:rPr>
          <w:rFonts w:eastAsia="Cambria" w:cs="Cambria"/>
          <w:bCs/>
          <w:color w:val="222222"/>
          <w:sz w:val="22"/>
          <w:szCs w:val="24"/>
        </w:rPr>
        <w:t xml:space="preserve">tà degli alunni con BES, modulando il lavoro a casa e le eventuali verifiche. </w:t>
      </w:r>
      <w:r w:rsidR="00E3474C" w:rsidRPr="00A06068">
        <w:rPr>
          <w:rFonts w:eastAsia="Cambria" w:cs="Cambria"/>
          <w:bCs/>
          <w:color w:val="222222"/>
          <w:sz w:val="22"/>
          <w:szCs w:val="24"/>
        </w:rPr>
        <w:t>Si consiglia di fare riferimento ai docenti indicati nella task force.</w:t>
      </w:r>
    </w:p>
    <w:p w:rsidR="00C90671" w:rsidRPr="00A06068" w:rsidRDefault="00C90671" w:rsidP="00C90671">
      <w:pPr>
        <w:jc w:val="both"/>
        <w:rPr>
          <w:rFonts w:eastAsia="Cambria" w:cs="Cambria"/>
          <w:bCs/>
          <w:color w:val="222222"/>
          <w:sz w:val="22"/>
          <w:szCs w:val="24"/>
        </w:rPr>
      </w:pPr>
    </w:p>
    <w:p w:rsidR="00C90671" w:rsidRPr="00A06068" w:rsidRDefault="00C90671" w:rsidP="00C90671">
      <w:pPr>
        <w:jc w:val="both"/>
        <w:rPr>
          <w:rFonts w:eastAsia="Cambria" w:cs="Cambria"/>
          <w:b/>
          <w:bCs/>
          <w:color w:val="222222"/>
          <w:sz w:val="22"/>
          <w:szCs w:val="24"/>
        </w:rPr>
      </w:pPr>
      <w:r w:rsidRPr="00A06068">
        <w:rPr>
          <w:rFonts w:eastAsia="Cambria" w:cs="Cambria"/>
          <w:b/>
          <w:bCs/>
          <w:color w:val="222222"/>
          <w:sz w:val="22"/>
          <w:szCs w:val="24"/>
        </w:rPr>
        <w:t>Privacy</w:t>
      </w:r>
    </w:p>
    <w:p w:rsidR="00C90671" w:rsidRPr="00A06068" w:rsidRDefault="00C90671" w:rsidP="00C90671">
      <w:pPr>
        <w:suppressAutoHyphens w:val="0"/>
        <w:overflowPunct/>
        <w:autoSpaceDE/>
        <w:jc w:val="both"/>
        <w:textAlignment w:val="auto"/>
        <w:rPr>
          <w:color w:val="222222"/>
          <w:kern w:val="0"/>
          <w:sz w:val="22"/>
          <w:szCs w:val="24"/>
          <w:lang w:eastAsia="it-IT"/>
        </w:rPr>
      </w:pPr>
      <w:r w:rsidRPr="00A06068">
        <w:rPr>
          <w:color w:val="222222"/>
          <w:kern w:val="0"/>
          <w:sz w:val="22"/>
          <w:szCs w:val="24"/>
          <w:lang w:eastAsia="it-IT"/>
        </w:rPr>
        <w:t>Si invitano gli studenti ad un utilizzo consapevole e responsabile dello strumento digitale adottato dal docente, evitando, nel caso di utilizzo di strumenti che comportano una interazione tra immagini, quali ad esempio skype, di far rientrare nel campo visivo soggetti estranei alla classe. </w:t>
      </w:r>
    </w:p>
    <w:p w:rsidR="00C90671" w:rsidRPr="00A06068" w:rsidRDefault="00C90671" w:rsidP="00C90671">
      <w:pPr>
        <w:suppressAutoHyphens w:val="0"/>
        <w:overflowPunct/>
        <w:autoSpaceDE/>
        <w:jc w:val="both"/>
        <w:textAlignment w:val="auto"/>
        <w:rPr>
          <w:color w:val="222222"/>
          <w:kern w:val="0"/>
          <w:sz w:val="22"/>
          <w:szCs w:val="24"/>
          <w:lang w:eastAsia="it-IT"/>
        </w:rPr>
      </w:pPr>
      <w:r w:rsidRPr="00A06068">
        <w:rPr>
          <w:color w:val="222222"/>
          <w:kern w:val="0"/>
          <w:sz w:val="22"/>
          <w:szCs w:val="24"/>
          <w:lang w:eastAsia="it-IT"/>
        </w:rPr>
        <w:t>Si invitano i genitori a vigilare sull'utilizzo degli stessi fermo restando che nessuna responsabilità può essere attribuita alla scuola per eventuali abusi degli strumenti da parte degli studenti ai quali è peraltro  vietata la diffusione e/o messa in rete di immagini e video che ritraggono altri soggetti (siano essi compagni di classe o docenti).</w:t>
      </w:r>
    </w:p>
    <w:p w:rsidR="00C90671" w:rsidRPr="00A06068" w:rsidRDefault="00C90671" w:rsidP="00C90671">
      <w:pPr>
        <w:suppressAutoHyphens w:val="0"/>
        <w:overflowPunct/>
        <w:autoSpaceDE/>
        <w:jc w:val="both"/>
        <w:textAlignment w:val="auto"/>
        <w:rPr>
          <w:color w:val="222222"/>
          <w:kern w:val="0"/>
          <w:sz w:val="22"/>
          <w:szCs w:val="24"/>
          <w:lang w:eastAsia="it-IT"/>
        </w:rPr>
      </w:pPr>
    </w:p>
    <w:p w:rsidR="00C90671" w:rsidRPr="00A06068" w:rsidRDefault="00C90671" w:rsidP="00C90671">
      <w:pPr>
        <w:rPr>
          <w:sz w:val="22"/>
          <w:szCs w:val="24"/>
        </w:rPr>
      </w:pPr>
      <w:r w:rsidRPr="00A06068">
        <w:rPr>
          <w:sz w:val="22"/>
        </w:rPr>
        <w:tab/>
      </w:r>
      <w:r w:rsidRPr="00A06068">
        <w:rPr>
          <w:sz w:val="22"/>
        </w:rPr>
        <w:tab/>
      </w:r>
      <w:r w:rsidRPr="00A06068">
        <w:rPr>
          <w:sz w:val="22"/>
        </w:rPr>
        <w:tab/>
      </w:r>
      <w:r w:rsidRPr="00A06068">
        <w:rPr>
          <w:sz w:val="22"/>
        </w:rPr>
        <w:tab/>
      </w:r>
      <w:r w:rsidRPr="00A06068">
        <w:rPr>
          <w:sz w:val="22"/>
        </w:rPr>
        <w:tab/>
      </w:r>
      <w:r w:rsidRPr="00A06068">
        <w:rPr>
          <w:sz w:val="22"/>
        </w:rPr>
        <w:tab/>
      </w:r>
      <w:r w:rsidRPr="00A06068">
        <w:rPr>
          <w:sz w:val="22"/>
        </w:rPr>
        <w:tab/>
      </w:r>
      <w:r w:rsidRPr="00A06068">
        <w:rPr>
          <w:sz w:val="22"/>
        </w:rPr>
        <w:tab/>
        <w:t xml:space="preserve">        </w:t>
      </w:r>
      <w:r w:rsidRPr="00A06068">
        <w:rPr>
          <w:sz w:val="22"/>
          <w:szCs w:val="24"/>
        </w:rPr>
        <w:t>Il Dirigente Scolastico</w:t>
      </w:r>
    </w:p>
    <w:p w:rsidR="00C90671" w:rsidRPr="00A06068" w:rsidRDefault="00C90671" w:rsidP="00C90671">
      <w:pPr>
        <w:ind w:left="6237"/>
        <w:jc w:val="both"/>
        <w:rPr>
          <w:sz w:val="22"/>
        </w:rPr>
      </w:pPr>
      <w:r w:rsidRPr="00A06068">
        <w:rPr>
          <w:sz w:val="22"/>
          <w:szCs w:val="24"/>
        </w:rPr>
        <w:t>Prof. Alberto Cataneo</w:t>
      </w:r>
    </w:p>
    <w:p w:rsidR="00C90671" w:rsidRPr="00A06068" w:rsidRDefault="00C90671" w:rsidP="00C90671"/>
    <w:p w:rsidR="00C90671" w:rsidRDefault="00C90671" w:rsidP="00C90671">
      <w:pPr>
        <w:ind w:left="360"/>
      </w:pPr>
      <w:r w:rsidRPr="007B4C6D">
        <w:rPr>
          <w:sz w:val="20"/>
          <w:szCs w:val="20"/>
        </w:rPr>
        <w:t xml:space="preserve">                                                                                          (Firma autografa sostituita a mezzo stampa</w:t>
      </w:r>
      <w:r>
        <w:t xml:space="preserve">        </w:t>
      </w:r>
    </w:p>
    <w:p w:rsidR="00C90671" w:rsidRPr="007B4C6D" w:rsidRDefault="00C90671" w:rsidP="00C90671">
      <w:pPr>
        <w:ind w:left="360"/>
        <w:rPr>
          <w:sz w:val="20"/>
          <w:szCs w:val="20"/>
        </w:rPr>
      </w:pPr>
      <w:r w:rsidRPr="007B4C6D">
        <w:rPr>
          <w:sz w:val="20"/>
          <w:szCs w:val="20"/>
        </w:rPr>
        <w:t xml:space="preserve">                                                                                             ai sensi dell’a</w:t>
      </w:r>
      <w:r>
        <w:rPr>
          <w:sz w:val="20"/>
          <w:szCs w:val="20"/>
        </w:rPr>
        <w:t>r</w:t>
      </w:r>
      <w:r w:rsidRPr="007B4C6D">
        <w:rPr>
          <w:sz w:val="20"/>
          <w:szCs w:val="20"/>
        </w:rPr>
        <w:t>t. 3 comma 2 del d.lgs. n. 39/1993)</w:t>
      </w:r>
    </w:p>
    <w:p w:rsidR="00C90671" w:rsidRDefault="00C90671" w:rsidP="00C90671"/>
    <w:p w:rsidR="00C90671" w:rsidRDefault="00C90671" w:rsidP="00C90671"/>
    <w:p w:rsidR="00D0750E" w:rsidRDefault="00D0750E"/>
    <w:sectPr w:rsidR="00D0750E" w:rsidSect="0073562E">
      <w:footerReference w:type="even" r:id="rId9"/>
      <w:footerReference w:type="default" r:id="rId10"/>
      <w:pgSz w:w="11906" w:h="16838"/>
      <w:pgMar w:top="426" w:right="1418" w:bottom="709" w:left="1418" w:header="720" w:footer="720" w:gutter="0"/>
      <w:cols w:space="720"/>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688" w:rsidRDefault="009D5688">
      <w:r>
        <w:separator/>
      </w:r>
    </w:p>
  </w:endnote>
  <w:endnote w:type="continuationSeparator" w:id="0">
    <w:p w:rsidR="009D5688" w:rsidRDefault="009D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D8B" w:rsidRDefault="00A5442F" w:rsidP="006B3BC8">
    <w:pPr>
      <w:pStyle w:val="Pidipagina"/>
      <w:framePr w:wrap="around" w:vAnchor="text" w:hAnchor="margin" w:xAlign="right" w:y="1"/>
      <w:rPr>
        <w:rStyle w:val="Numeropagina"/>
      </w:rPr>
    </w:pPr>
    <w:r>
      <w:rPr>
        <w:rStyle w:val="Numeropagina"/>
      </w:rPr>
      <w:fldChar w:fldCharType="begin"/>
    </w:r>
    <w:r w:rsidR="00385D8B">
      <w:rPr>
        <w:rStyle w:val="Numeropagina"/>
      </w:rPr>
      <w:instrText xml:space="preserve">PAGE  </w:instrText>
    </w:r>
    <w:r>
      <w:rPr>
        <w:rStyle w:val="Numeropagina"/>
      </w:rPr>
      <w:fldChar w:fldCharType="end"/>
    </w:r>
  </w:p>
  <w:p w:rsidR="00385D8B" w:rsidRDefault="00385D8B" w:rsidP="00385D8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D8B" w:rsidRDefault="00A5442F" w:rsidP="006B3BC8">
    <w:pPr>
      <w:pStyle w:val="Pidipagina"/>
      <w:framePr w:wrap="around" w:vAnchor="text" w:hAnchor="margin" w:xAlign="right" w:y="1"/>
      <w:rPr>
        <w:rStyle w:val="Numeropagina"/>
      </w:rPr>
    </w:pPr>
    <w:r>
      <w:rPr>
        <w:rStyle w:val="Numeropagina"/>
      </w:rPr>
      <w:fldChar w:fldCharType="begin"/>
    </w:r>
    <w:r w:rsidR="00385D8B">
      <w:rPr>
        <w:rStyle w:val="Numeropagina"/>
      </w:rPr>
      <w:instrText xml:space="preserve">PAGE  </w:instrText>
    </w:r>
    <w:r>
      <w:rPr>
        <w:rStyle w:val="Numeropagina"/>
      </w:rPr>
      <w:fldChar w:fldCharType="separate"/>
    </w:r>
    <w:r w:rsidR="009149C0">
      <w:rPr>
        <w:rStyle w:val="Numeropagina"/>
        <w:noProof/>
      </w:rPr>
      <w:t>2</w:t>
    </w:r>
    <w:r>
      <w:rPr>
        <w:rStyle w:val="Numeropagina"/>
      </w:rPr>
      <w:fldChar w:fldCharType="end"/>
    </w:r>
  </w:p>
  <w:p w:rsidR="00385D8B" w:rsidRDefault="00385D8B" w:rsidP="00385D8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688" w:rsidRDefault="009D5688">
      <w:r>
        <w:separator/>
      </w:r>
    </w:p>
  </w:footnote>
  <w:footnote w:type="continuationSeparator" w:id="0">
    <w:p w:rsidR="009D5688" w:rsidRDefault="009D5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130559"/>
    <w:multiLevelType w:val="hybridMultilevel"/>
    <w:tmpl w:val="A80C8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71"/>
    <w:rsid w:val="000272ED"/>
    <w:rsid w:val="0005375D"/>
    <w:rsid w:val="0006152D"/>
    <w:rsid w:val="0015044E"/>
    <w:rsid w:val="0018011A"/>
    <w:rsid w:val="001D4A9D"/>
    <w:rsid w:val="001F309C"/>
    <w:rsid w:val="00201F8B"/>
    <w:rsid w:val="002255D6"/>
    <w:rsid w:val="00297116"/>
    <w:rsid w:val="00317221"/>
    <w:rsid w:val="003177EC"/>
    <w:rsid w:val="00385D8B"/>
    <w:rsid w:val="003A44F2"/>
    <w:rsid w:val="003B0365"/>
    <w:rsid w:val="00406992"/>
    <w:rsid w:val="00417A3B"/>
    <w:rsid w:val="00486B34"/>
    <w:rsid w:val="004E1E68"/>
    <w:rsid w:val="0054581E"/>
    <w:rsid w:val="00567F9B"/>
    <w:rsid w:val="005B1D2A"/>
    <w:rsid w:val="005C443E"/>
    <w:rsid w:val="0060095B"/>
    <w:rsid w:val="00601B21"/>
    <w:rsid w:val="00604353"/>
    <w:rsid w:val="00611FB0"/>
    <w:rsid w:val="00631443"/>
    <w:rsid w:val="00664065"/>
    <w:rsid w:val="007222AF"/>
    <w:rsid w:val="0073562E"/>
    <w:rsid w:val="007653D7"/>
    <w:rsid w:val="008359DB"/>
    <w:rsid w:val="00844995"/>
    <w:rsid w:val="009149C0"/>
    <w:rsid w:val="00952D9C"/>
    <w:rsid w:val="00987F53"/>
    <w:rsid w:val="009B7772"/>
    <w:rsid w:val="009D5688"/>
    <w:rsid w:val="009E6422"/>
    <w:rsid w:val="00A06068"/>
    <w:rsid w:val="00A5442F"/>
    <w:rsid w:val="00A81F46"/>
    <w:rsid w:val="00AA61E1"/>
    <w:rsid w:val="00AD012C"/>
    <w:rsid w:val="00AE045E"/>
    <w:rsid w:val="00AF1D49"/>
    <w:rsid w:val="00B719DE"/>
    <w:rsid w:val="00B80512"/>
    <w:rsid w:val="00BA6815"/>
    <w:rsid w:val="00C05BCE"/>
    <w:rsid w:val="00C56003"/>
    <w:rsid w:val="00C90671"/>
    <w:rsid w:val="00CD27EF"/>
    <w:rsid w:val="00D0750E"/>
    <w:rsid w:val="00E3474C"/>
    <w:rsid w:val="00F01A4C"/>
    <w:rsid w:val="00F06E2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0060"/>
  <w15:docId w15:val="{AE8AD264-FC88-5245-8A2F-5ABF0C3C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90671"/>
    <w:pPr>
      <w:suppressAutoHyphens/>
      <w:overflowPunct w:val="0"/>
      <w:autoSpaceDE w:val="0"/>
      <w:textAlignment w:val="baseline"/>
    </w:pPr>
    <w:rPr>
      <w:rFonts w:ascii="Times New Roman" w:eastAsia="Times New Roman" w:hAnsi="Times New Roman" w:cs="Times New Roman"/>
      <w:kern w:val="1"/>
      <w:sz w:val="26"/>
      <w:szCs w:val="26"/>
      <w:lang w:eastAsia="ar-SA"/>
    </w:rPr>
  </w:style>
  <w:style w:type="paragraph" w:styleId="Titolo2">
    <w:name w:val="heading 2"/>
    <w:basedOn w:val="Normale"/>
    <w:next w:val="Normale"/>
    <w:link w:val="Titolo2Carattere"/>
    <w:qFormat/>
    <w:rsid w:val="00C90671"/>
    <w:pPr>
      <w:keepNext/>
      <w:numPr>
        <w:ilvl w:val="1"/>
        <w:numId w:val="1"/>
      </w:numPr>
      <w:jc w:val="center"/>
      <w:outlineLvl w:val="1"/>
    </w:pPr>
    <w:rPr>
      <w:sz w:val="32"/>
      <w:szCs w:val="32"/>
    </w:rPr>
  </w:style>
  <w:style w:type="paragraph" w:styleId="Titolo3">
    <w:name w:val="heading 3"/>
    <w:basedOn w:val="Normale"/>
    <w:next w:val="Normale"/>
    <w:link w:val="Titolo3Carattere"/>
    <w:qFormat/>
    <w:rsid w:val="00C90671"/>
    <w:pPr>
      <w:keepNext/>
      <w:numPr>
        <w:ilvl w:val="2"/>
        <w:numId w:val="1"/>
      </w:numPr>
      <w:ind w:left="5664" w:firstLine="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90671"/>
    <w:rPr>
      <w:rFonts w:ascii="Times New Roman" w:eastAsia="Times New Roman" w:hAnsi="Times New Roman" w:cs="Times New Roman"/>
      <w:kern w:val="1"/>
      <w:sz w:val="32"/>
      <w:szCs w:val="32"/>
      <w:lang w:eastAsia="ar-SA"/>
    </w:rPr>
  </w:style>
  <w:style w:type="character" w:customStyle="1" w:styleId="Titolo3Carattere">
    <w:name w:val="Titolo 3 Carattere"/>
    <w:basedOn w:val="Carpredefinitoparagrafo"/>
    <w:link w:val="Titolo3"/>
    <w:rsid w:val="00C90671"/>
    <w:rPr>
      <w:rFonts w:ascii="Times New Roman" w:eastAsia="Times New Roman" w:hAnsi="Times New Roman" w:cs="Times New Roman"/>
      <w:b/>
      <w:bCs/>
      <w:kern w:val="1"/>
      <w:sz w:val="28"/>
      <w:szCs w:val="28"/>
      <w:lang w:eastAsia="ar-SA"/>
    </w:rPr>
  </w:style>
  <w:style w:type="paragraph" w:customStyle="1" w:styleId="Didascalia1">
    <w:name w:val="Didascalia1"/>
    <w:basedOn w:val="Normale"/>
    <w:next w:val="Normale"/>
    <w:rsid w:val="00C90671"/>
    <w:pPr>
      <w:jc w:val="center"/>
    </w:pPr>
    <w:rPr>
      <w:b/>
      <w:bCs/>
      <w:sz w:val="22"/>
      <w:szCs w:val="22"/>
    </w:rPr>
  </w:style>
  <w:style w:type="paragraph" w:styleId="Paragrafoelenco">
    <w:name w:val="List Paragraph"/>
    <w:basedOn w:val="Normale"/>
    <w:uiPriority w:val="34"/>
    <w:qFormat/>
    <w:rsid w:val="00C90671"/>
    <w:pPr>
      <w:ind w:left="720"/>
      <w:contextualSpacing/>
    </w:pPr>
  </w:style>
  <w:style w:type="table" w:styleId="Grigliatabella">
    <w:name w:val="Table Grid"/>
    <w:basedOn w:val="Tabellanormale"/>
    <w:uiPriority w:val="39"/>
    <w:rsid w:val="00C9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AD012C"/>
    <w:rPr>
      <w:color w:val="0000FF"/>
      <w:u w:val="single"/>
    </w:rPr>
  </w:style>
  <w:style w:type="paragraph" w:styleId="Pidipagina">
    <w:name w:val="footer"/>
    <w:basedOn w:val="Normale"/>
    <w:link w:val="PidipaginaCarattere"/>
    <w:uiPriority w:val="99"/>
    <w:semiHidden/>
    <w:unhideWhenUsed/>
    <w:rsid w:val="00385D8B"/>
    <w:pPr>
      <w:tabs>
        <w:tab w:val="center" w:pos="4320"/>
        <w:tab w:val="right" w:pos="8640"/>
      </w:tabs>
    </w:pPr>
  </w:style>
  <w:style w:type="character" w:customStyle="1" w:styleId="PidipaginaCarattere">
    <w:name w:val="Piè di pagina Carattere"/>
    <w:basedOn w:val="Carpredefinitoparagrafo"/>
    <w:link w:val="Pidipagina"/>
    <w:uiPriority w:val="99"/>
    <w:semiHidden/>
    <w:rsid w:val="00385D8B"/>
    <w:rPr>
      <w:rFonts w:ascii="Times New Roman" w:eastAsia="Times New Roman" w:hAnsi="Times New Roman" w:cs="Times New Roman"/>
      <w:kern w:val="1"/>
      <w:sz w:val="26"/>
      <w:szCs w:val="26"/>
      <w:lang w:eastAsia="ar-SA"/>
    </w:rPr>
  </w:style>
  <w:style w:type="character" w:styleId="Numeropagina">
    <w:name w:val="page number"/>
    <w:basedOn w:val="Carpredefinitoparagrafo"/>
    <w:uiPriority w:val="99"/>
    <w:semiHidden/>
    <w:unhideWhenUsed/>
    <w:rsid w:val="0038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980142">
      <w:bodyDiv w:val="1"/>
      <w:marLeft w:val="0"/>
      <w:marRight w:val="0"/>
      <w:marTop w:val="0"/>
      <w:marBottom w:val="0"/>
      <w:divBdr>
        <w:top w:val="none" w:sz="0" w:space="0" w:color="auto"/>
        <w:left w:val="none" w:sz="0" w:space="0" w:color="auto"/>
        <w:bottom w:val="none" w:sz="0" w:space="0" w:color="auto"/>
        <w:right w:val="none" w:sz="0" w:space="0" w:color="auto"/>
      </w:divBdr>
      <w:divsChild>
        <w:div w:id="640306659">
          <w:marLeft w:val="0"/>
          <w:marRight w:val="0"/>
          <w:marTop w:val="0"/>
          <w:marBottom w:val="0"/>
          <w:divBdr>
            <w:top w:val="none" w:sz="0" w:space="0" w:color="auto"/>
            <w:left w:val="none" w:sz="0" w:space="0" w:color="auto"/>
            <w:bottom w:val="none" w:sz="0" w:space="0" w:color="auto"/>
            <w:right w:val="none" w:sz="0" w:space="0" w:color="auto"/>
          </w:divBdr>
        </w:div>
        <w:div w:id="186339208">
          <w:marLeft w:val="0"/>
          <w:marRight w:val="0"/>
          <w:marTop w:val="0"/>
          <w:marBottom w:val="0"/>
          <w:divBdr>
            <w:top w:val="none" w:sz="0" w:space="0" w:color="auto"/>
            <w:left w:val="none" w:sz="0" w:space="0" w:color="auto"/>
            <w:bottom w:val="none" w:sz="0" w:space="0" w:color="auto"/>
            <w:right w:val="none" w:sz="0" w:space="0" w:color="auto"/>
          </w:divBdr>
        </w:div>
        <w:div w:id="566186439">
          <w:marLeft w:val="0"/>
          <w:marRight w:val="0"/>
          <w:marTop w:val="0"/>
          <w:marBottom w:val="0"/>
          <w:divBdr>
            <w:top w:val="none" w:sz="0" w:space="0" w:color="auto"/>
            <w:left w:val="none" w:sz="0" w:space="0" w:color="auto"/>
            <w:bottom w:val="none" w:sz="0" w:space="0" w:color="auto"/>
            <w:right w:val="none" w:sz="0" w:space="0" w:color="auto"/>
          </w:divBdr>
        </w:div>
        <w:div w:id="162596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otalet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1357</Words>
  <Characters>7737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2020-03-16T14:55:00Z</dcterms:created>
  <dcterms:modified xsi:type="dcterms:W3CDTF">2020-03-16T15:06:00Z</dcterms:modified>
</cp:coreProperties>
</file>