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86" w:rsidRPr="00E63E5C" w:rsidRDefault="00C504FE" w:rsidP="00C504FE">
      <w:pPr>
        <w:jc w:val="center"/>
      </w:pPr>
      <w:r w:rsidRPr="00C504FE">
        <w:drawing>
          <wp:inline distT="0" distB="0" distL="0" distR="0">
            <wp:extent cx="412750" cy="45301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4" cy="45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086" w:rsidRDefault="004D5086" w:rsidP="004D5086">
      <w:pPr>
        <w:jc w:val="center"/>
        <w:rPr>
          <w:rFonts w:cs="Times New Roman"/>
          <w:b/>
          <w:noProof/>
          <w:sz w:val="24"/>
          <w:szCs w:val="24"/>
        </w:rPr>
      </w:pPr>
    </w:p>
    <w:p w:rsidR="004D5086" w:rsidRPr="00D7403A" w:rsidRDefault="004D5086" w:rsidP="004D5086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4D5086" w:rsidRPr="00D7403A" w:rsidRDefault="004D5086" w:rsidP="004D5086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4D5086" w:rsidRDefault="004D5086" w:rsidP="004D5086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4D5086" w:rsidRPr="001D08C1" w:rsidRDefault="004D5086" w:rsidP="004D5086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4D5086" w:rsidRDefault="004D5086" w:rsidP="004D5086">
      <w:pPr>
        <w:tabs>
          <w:tab w:val="left" w:pos="5832"/>
        </w:tabs>
        <w:jc w:val="center"/>
        <w:rPr>
          <w:rFonts w:cs="Times New Roman"/>
          <w:sz w:val="24"/>
          <w:szCs w:val="24"/>
        </w:rPr>
      </w:pPr>
    </w:p>
    <w:p w:rsidR="004D5086" w:rsidRDefault="004D5086" w:rsidP="004D5086">
      <w:pPr>
        <w:ind w:left="142"/>
        <w:outlineLvl w:val="0"/>
        <w:rPr>
          <w:sz w:val="24"/>
          <w:szCs w:val="24"/>
        </w:rPr>
      </w:pPr>
    </w:p>
    <w:p w:rsidR="004D5086" w:rsidRDefault="004D5086" w:rsidP="004D5086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11/04/2019</w:t>
      </w:r>
    </w:p>
    <w:p w:rsidR="004D5086" w:rsidRDefault="004D5086" w:rsidP="004D5086">
      <w:pPr>
        <w:ind w:left="142"/>
        <w:outlineLvl w:val="0"/>
        <w:rPr>
          <w:sz w:val="24"/>
          <w:szCs w:val="24"/>
        </w:rPr>
      </w:pPr>
    </w:p>
    <w:p w:rsidR="004D5086" w:rsidRPr="00CD2D29" w:rsidRDefault="004D5086" w:rsidP="004D5086">
      <w:pPr>
        <w:spacing w:line="264" w:lineRule="auto"/>
        <w:ind w:left="5760" w:right="-143" w:firstLine="720"/>
        <w:rPr>
          <w:sz w:val="24"/>
          <w:szCs w:val="24"/>
        </w:rPr>
      </w:pPr>
      <w:r w:rsidRPr="00CD2D29">
        <w:rPr>
          <w:sz w:val="24"/>
          <w:szCs w:val="24"/>
        </w:rPr>
        <w:t xml:space="preserve">Ai Genitori </w:t>
      </w:r>
    </w:p>
    <w:p w:rsidR="004D5086" w:rsidRDefault="004D5086" w:rsidP="004D5086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Agli S</w:t>
      </w:r>
      <w:r w:rsidRPr="00CD2D29">
        <w:rPr>
          <w:sz w:val="24"/>
          <w:szCs w:val="24"/>
        </w:rPr>
        <w:t xml:space="preserve">tudenti </w:t>
      </w:r>
    </w:p>
    <w:p w:rsidR="004D5086" w:rsidRDefault="004D5086" w:rsidP="004D5086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p.c. ai docenti</w:t>
      </w:r>
    </w:p>
    <w:p w:rsidR="004D5086" w:rsidRDefault="004D5086" w:rsidP="004D5086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Alla DSGA Sig.ra Paola Leoni</w:t>
      </w:r>
    </w:p>
    <w:p w:rsidR="004D5086" w:rsidRPr="00CD2D29" w:rsidRDefault="004D5086" w:rsidP="004D5086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4D5086" w:rsidRPr="009C306E" w:rsidRDefault="004D5086" w:rsidP="009C306E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Al Sito web</w:t>
      </w:r>
    </w:p>
    <w:p w:rsidR="004D5086" w:rsidRPr="009C306E" w:rsidRDefault="004D5086" w:rsidP="009C306E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bookmarkStart w:id="0" w:name="_GoBack"/>
      <w:bookmarkEnd w:id="0"/>
      <w:r>
        <w:rPr>
          <w:sz w:val="28"/>
          <w:szCs w:val="28"/>
        </w:rPr>
        <w:t>3</w:t>
      </w:r>
      <w:r w:rsidR="00C504FE">
        <w:rPr>
          <w:sz w:val="28"/>
          <w:szCs w:val="28"/>
        </w:rPr>
        <w:t>19</w:t>
      </w:r>
    </w:p>
    <w:p w:rsidR="004D5086" w:rsidRPr="0002411B" w:rsidRDefault="004D5086" w:rsidP="004D5086">
      <w:pPr>
        <w:spacing w:before="120" w:after="240"/>
        <w:outlineLvl w:val="0"/>
        <w:rPr>
          <w:sz w:val="28"/>
          <w:szCs w:val="28"/>
        </w:rPr>
      </w:pPr>
      <w:r w:rsidRPr="006455C1">
        <w:rPr>
          <w:b/>
          <w:sz w:val="24"/>
          <w:szCs w:val="24"/>
        </w:rPr>
        <w:t xml:space="preserve">Oggetto: </w:t>
      </w:r>
      <w:r>
        <w:rPr>
          <w:b/>
          <w:sz w:val="24"/>
          <w:szCs w:val="24"/>
        </w:rPr>
        <w:t>Attività di consolidamento Fisica</w:t>
      </w:r>
    </w:p>
    <w:p w:rsidR="004D5086" w:rsidRDefault="004D5086" w:rsidP="004D5086">
      <w:pPr>
        <w:spacing w:before="120" w:after="24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 segnalazione dei Consigli di classe, si svolgeranno a partire da lunedì 15 aprile </w:t>
      </w:r>
      <w:r w:rsidR="00E30658">
        <w:rPr>
          <w:rFonts w:cs="Times New Roman"/>
          <w:sz w:val="24"/>
          <w:szCs w:val="24"/>
        </w:rPr>
        <w:t xml:space="preserve">fino al 15 maggio </w:t>
      </w:r>
      <w:r>
        <w:rPr>
          <w:rFonts w:cs="Times New Roman"/>
          <w:sz w:val="24"/>
          <w:szCs w:val="24"/>
        </w:rPr>
        <w:t>delle attività di consolidamento del programma di Fisica per le classi quarte sez. A, B, D, E.</w:t>
      </w:r>
    </w:p>
    <w:p w:rsidR="004D5086" w:rsidRDefault="004D5086" w:rsidP="004D5086">
      <w:pPr>
        <w:spacing w:before="120" w:after="24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Gli incontri si svolgeranno in Aula Gizzio secondo il seguente calendario:</w:t>
      </w:r>
    </w:p>
    <w:tbl>
      <w:tblPr>
        <w:tblStyle w:val="Grigliatabella"/>
        <w:tblW w:w="0" w:type="auto"/>
        <w:jc w:val="center"/>
        <w:tblInd w:w="552" w:type="dxa"/>
        <w:tblLook w:val="04A0"/>
      </w:tblPr>
      <w:tblGrid>
        <w:gridCol w:w="972"/>
        <w:gridCol w:w="1837"/>
        <w:gridCol w:w="3249"/>
        <w:gridCol w:w="1429"/>
      </w:tblGrid>
      <w:tr w:rsidR="00DF189A" w:rsidRPr="00C504FE" w:rsidTr="00C504FE">
        <w:trPr>
          <w:jc w:val="center"/>
        </w:trPr>
        <w:tc>
          <w:tcPr>
            <w:tcW w:w="972" w:type="dxa"/>
          </w:tcPr>
          <w:p w:rsidR="00DF189A" w:rsidRPr="00C504FE" w:rsidRDefault="00DF189A" w:rsidP="004D5086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504FE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837" w:type="dxa"/>
          </w:tcPr>
          <w:p w:rsidR="00DF189A" w:rsidRPr="00C504FE" w:rsidRDefault="00DF189A" w:rsidP="004D5086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504FE">
              <w:rPr>
                <w:b/>
                <w:sz w:val="24"/>
                <w:szCs w:val="24"/>
              </w:rPr>
              <w:t>orario</w:t>
            </w:r>
          </w:p>
        </w:tc>
        <w:tc>
          <w:tcPr>
            <w:tcW w:w="3249" w:type="dxa"/>
          </w:tcPr>
          <w:p w:rsidR="00DF189A" w:rsidRPr="00C504FE" w:rsidRDefault="00DF189A" w:rsidP="004D5086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504FE">
              <w:rPr>
                <w:b/>
                <w:sz w:val="24"/>
                <w:szCs w:val="24"/>
              </w:rPr>
              <w:t>docente</w:t>
            </w:r>
          </w:p>
        </w:tc>
        <w:tc>
          <w:tcPr>
            <w:tcW w:w="1429" w:type="dxa"/>
          </w:tcPr>
          <w:p w:rsidR="00DF189A" w:rsidRPr="00C504FE" w:rsidRDefault="00C504FE" w:rsidP="004D5086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504FE">
              <w:rPr>
                <w:b/>
                <w:sz w:val="24"/>
                <w:szCs w:val="24"/>
              </w:rPr>
              <w:t>attività</w:t>
            </w:r>
          </w:p>
        </w:tc>
      </w:tr>
      <w:tr w:rsidR="00DF189A" w:rsidTr="00C504FE">
        <w:trPr>
          <w:jc w:val="center"/>
        </w:trPr>
        <w:tc>
          <w:tcPr>
            <w:tcW w:w="972" w:type="dxa"/>
          </w:tcPr>
          <w:p w:rsidR="00DF189A" w:rsidRDefault="00DF189A" w:rsidP="00E30658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15/4</w:t>
            </w:r>
          </w:p>
        </w:tc>
        <w:tc>
          <w:tcPr>
            <w:tcW w:w="1837" w:type="dxa"/>
          </w:tcPr>
          <w:p w:rsidR="00DF189A" w:rsidRDefault="00DF189A" w:rsidP="00E306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15.30</w:t>
            </w:r>
          </w:p>
        </w:tc>
        <w:tc>
          <w:tcPr>
            <w:tcW w:w="3249" w:type="dxa"/>
          </w:tcPr>
          <w:p w:rsidR="00DF189A" w:rsidRDefault="00DF189A" w:rsidP="004E678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Paolo Sirabella</w:t>
            </w:r>
          </w:p>
        </w:tc>
        <w:tc>
          <w:tcPr>
            <w:tcW w:w="1429" w:type="dxa"/>
          </w:tcPr>
          <w:p w:rsidR="00DF189A" w:rsidRDefault="00DF189A" w:rsidP="00C504FE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Teoria</w:t>
            </w:r>
          </w:p>
        </w:tc>
      </w:tr>
      <w:tr w:rsidR="00DF189A" w:rsidTr="00C504FE">
        <w:trPr>
          <w:jc w:val="center"/>
        </w:trPr>
        <w:tc>
          <w:tcPr>
            <w:tcW w:w="972" w:type="dxa"/>
          </w:tcPr>
          <w:p w:rsidR="00DF189A" w:rsidRDefault="00DF189A" w:rsidP="00E30658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16/4</w:t>
            </w:r>
          </w:p>
        </w:tc>
        <w:tc>
          <w:tcPr>
            <w:tcW w:w="1837" w:type="dxa"/>
          </w:tcPr>
          <w:p w:rsidR="00DF189A" w:rsidRDefault="00DF189A" w:rsidP="00E306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14.50 – 15.50</w:t>
            </w:r>
          </w:p>
        </w:tc>
        <w:tc>
          <w:tcPr>
            <w:tcW w:w="3249" w:type="dxa"/>
          </w:tcPr>
          <w:p w:rsidR="00DF189A" w:rsidRDefault="00DF189A" w:rsidP="004E678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Roberto Asci</w:t>
            </w:r>
          </w:p>
        </w:tc>
        <w:tc>
          <w:tcPr>
            <w:tcW w:w="1429" w:type="dxa"/>
          </w:tcPr>
          <w:p w:rsidR="00DF189A" w:rsidRDefault="00DF189A" w:rsidP="00C504FE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Esercizi</w:t>
            </w:r>
          </w:p>
        </w:tc>
      </w:tr>
      <w:tr w:rsidR="00DF189A" w:rsidTr="00C504FE">
        <w:trPr>
          <w:jc w:val="center"/>
        </w:trPr>
        <w:tc>
          <w:tcPr>
            <w:tcW w:w="972" w:type="dxa"/>
          </w:tcPr>
          <w:p w:rsidR="00DF189A" w:rsidRDefault="00DF189A" w:rsidP="00E30658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29/4</w:t>
            </w:r>
          </w:p>
        </w:tc>
        <w:tc>
          <w:tcPr>
            <w:tcW w:w="1837" w:type="dxa"/>
          </w:tcPr>
          <w:p w:rsidR="00DF189A" w:rsidRDefault="00DF189A" w:rsidP="00E306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15.30</w:t>
            </w:r>
          </w:p>
        </w:tc>
        <w:tc>
          <w:tcPr>
            <w:tcW w:w="3249" w:type="dxa"/>
          </w:tcPr>
          <w:p w:rsidR="00DF189A" w:rsidRDefault="00DF189A" w:rsidP="004E678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Loredana D’Ippoliti</w:t>
            </w:r>
          </w:p>
        </w:tc>
        <w:tc>
          <w:tcPr>
            <w:tcW w:w="1429" w:type="dxa"/>
          </w:tcPr>
          <w:p w:rsidR="00DF189A" w:rsidRDefault="00DF189A" w:rsidP="00C504FE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Teoria</w:t>
            </w:r>
          </w:p>
        </w:tc>
      </w:tr>
      <w:tr w:rsidR="00DF189A" w:rsidTr="00C504FE">
        <w:trPr>
          <w:jc w:val="center"/>
        </w:trPr>
        <w:tc>
          <w:tcPr>
            <w:tcW w:w="972" w:type="dxa"/>
          </w:tcPr>
          <w:p w:rsidR="00DF189A" w:rsidRDefault="00DF189A" w:rsidP="00E30658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30/4 </w:t>
            </w:r>
          </w:p>
        </w:tc>
        <w:tc>
          <w:tcPr>
            <w:tcW w:w="1837" w:type="dxa"/>
          </w:tcPr>
          <w:p w:rsidR="00DF189A" w:rsidRDefault="00DF189A" w:rsidP="00E306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14.50 – 15.50</w:t>
            </w:r>
          </w:p>
        </w:tc>
        <w:tc>
          <w:tcPr>
            <w:tcW w:w="3249" w:type="dxa"/>
          </w:tcPr>
          <w:p w:rsidR="00DF189A" w:rsidRDefault="00DF189A" w:rsidP="004E678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Roberto Asci</w:t>
            </w:r>
          </w:p>
        </w:tc>
        <w:tc>
          <w:tcPr>
            <w:tcW w:w="1429" w:type="dxa"/>
          </w:tcPr>
          <w:p w:rsidR="00DF189A" w:rsidRDefault="00DF189A" w:rsidP="00C504FE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Esercizi</w:t>
            </w:r>
          </w:p>
        </w:tc>
      </w:tr>
      <w:tr w:rsidR="00DF189A" w:rsidTr="00C504FE">
        <w:trPr>
          <w:jc w:val="center"/>
        </w:trPr>
        <w:tc>
          <w:tcPr>
            <w:tcW w:w="972" w:type="dxa"/>
          </w:tcPr>
          <w:p w:rsidR="00DF189A" w:rsidRDefault="00DF189A" w:rsidP="00E30658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6/5</w:t>
            </w:r>
          </w:p>
        </w:tc>
        <w:tc>
          <w:tcPr>
            <w:tcW w:w="1837" w:type="dxa"/>
          </w:tcPr>
          <w:p w:rsidR="00DF189A" w:rsidRDefault="00DF189A" w:rsidP="00E306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15.30</w:t>
            </w:r>
          </w:p>
        </w:tc>
        <w:tc>
          <w:tcPr>
            <w:tcW w:w="3249" w:type="dxa"/>
          </w:tcPr>
          <w:p w:rsidR="00DF189A" w:rsidRDefault="00DF189A" w:rsidP="004E678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Paolo Sirabella</w:t>
            </w:r>
          </w:p>
        </w:tc>
        <w:tc>
          <w:tcPr>
            <w:tcW w:w="1429" w:type="dxa"/>
          </w:tcPr>
          <w:p w:rsidR="00DF189A" w:rsidRDefault="00DF189A" w:rsidP="00C504FE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Teoria</w:t>
            </w:r>
          </w:p>
        </w:tc>
      </w:tr>
      <w:tr w:rsidR="00DF189A" w:rsidTr="00C504FE">
        <w:trPr>
          <w:jc w:val="center"/>
        </w:trPr>
        <w:tc>
          <w:tcPr>
            <w:tcW w:w="972" w:type="dxa"/>
          </w:tcPr>
          <w:p w:rsidR="00DF189A" w:rsidRDefault="00DF189A" w:rsidP="00E30658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7/5</w:t>
            </w:r>
          </w:p>
        </w:tc>
        <w:tc>
          <w:tcPr>
            <w:tcW w:w="1837" w:type="dxa"/>
          </w:tcPr>
          <w:p w:rsidR="00DF189A" w:rsidRDefault="00DF189A" w:rsidP="00E306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14.50 – 15.50</w:t>
            </w:r>
          </w:p>
        </w:tc>
        <w:tc>
          <w:tcPr>
            <w:tcW w:w="3249" w:type="dxa"/>
          </w:tcPr>
          <w:p w:rsidR="00DF189A" w:rsidRDefault="00DF189A" w:rsidP="004E678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Roberto Asci</w:t>
            </w:r>
          </w:p>
        </w:tc>
        <w:tc>
          <w:tcPr>
            <w:tcW w:w="1429" w:type="dxa"/>
          </w:tcPr>
          <w:p w:rsidR="00DF189A" w:rsidRDefault="00DF189A" w:rsidP="00C504FE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Esercizi</w:t>
            </w:r>
          </w:p>
        </w:tc>
      </w:tr>
      <w:tr w:rsidR="00DF189A" w:rsidTr="00C504FE">
        <w:trPr>
          <w:jc w:val="center"/>
        </w:trPr>
        <w:tc>
          <w:tcPr>
            <w:tcW w:w="972" w:type="dxa"/>
          </w:tcPr>
          <w:p w:rsidR="00DF189A" w:rsidRDefault="00DF189A" w:rsidP="00E30658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13/5</w:t>
            </w:r>
          </w:p>
        </w:tc>
        <w:tc>
          <w:tcPr>
            <w:tcW w:w="1837" w:type="dxa"/>
          </w:tcPr>
          <w:p w:rsidR="00DF189A" w:rsidRDefault="00DF189A" w:rsidP="00E306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15.30</w:t>
            </w:r>
          </w:p>
        </w:tc>
        <w:tc>
          <w:tcPr>
            <w:tcW w:w="3249" w:type="dxa"/>
          </w:tcPr>
          <w:p w:rsidR="00DF189A" w:rsidRDefault="00DF189A" w:rsidP="004E678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Loredana D’Ippoliti</w:t>
            </w:r>
          </w:p>
        </w:tc>
        <w:tc>
          <w:tcPr>
            <w:tcW w:w="1429" w:type="dxa"/>
          </w:tcPr>
          <w:p w:rsidR="00DF189A" w:rsidRDefault="00DF189A" w:rsidP="00C504FE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Teoria</w:t>
            </w:r>
          </w:p>
        </w:tc>
      </w:tr>
      <w:tr w:rsidR="00DF189A" w:rsidTr="00C504FE">
        <w:trPr>
          <w:jc w:val="center"/>
        </w:trPr>
        <w:tc>
          <w:tcPr>
            <w:tcW w:w="972" w:type="dxa"/>
          </w:tcPr>
          <w:p w:rsidR="00DF189A" w:rsidRDefault="00DF189A" w:rsidP="00E30658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14/5</w:t>
            </w:r>
          </w:p>
        </w:tc>
        <w:tc>
          <w:tcPr>
            <w:tcW w:w="1837" w:type="dxa"/>
          </w:tcPr>
          <w:p w:rsidR="00DF189A" w:rsidRDefault="00DF189A" w:rsidP="00E306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14.50 – 15.50</w:t>
            </w:r>
          </w:p>
        </w:tc>
        <w:tc>
          <w:tcPr>
            <w:tcW w:w="3249" w:type="dxa"/>
          </w:tcPr>
          <w:p w:rsidR="00DF189A" w:rsidRDefault="00DF189A" w:rsidP="004E678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Roberto Asci</w:t>
            </w:r>
          </w:p>
        </w:tc>
        <w:tc>
          <w:tcPr>
            <w:tcW w:w="1429" w:type="dxa"/>
          </w:tcPr>
          <w:p w:rsidR="00DF189A" w:rsidRDefault="00DF189A" w:rsidP="00C504FE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Esercizi</w:t>
            </w:r>
          </w:p>
        </w:tc>
      </w:tr>
      <w:tr w:rsidR="00DF189A" w:rsidTr="00C504FE">
        <w:trPr>
          <w:jc w:val="center"/>
        </w:trPr>
        <w:tc>
          <w:tcPr>
            <w:tcW w:w="972" w:type="dxa"/>
          </w:tcPr>
          <w:p w:rsidR="00DF189A" w:rsidRDefault="00DF189A" w:rsidP="00E30658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20/5</w:t>
            </w:r>
          </w:p>
        </w:tc>
        <w:tc>
          <w:tcPr>
            <w:tcW w:w="1837" w:type="dxa"/>
          </w:tcPr>
          <w:p w:rsidR="00DF189A" w:rsidRDefault="00DF189A" w:rsidP="00E306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15.30</w:t>
            </w:r>
          </w:p>
        </w:tc>
        <w:tc>
          <w:tcPr>
            <w:tcW w:w="3249" w:type="dxa"/>
          </w:tcPr>
          <w:p w:rsidR="00DF189A" w:rsidRDefault="00DF189A" w:rsidP="004E678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Paolo Sirabella</w:t>
            </w:r>
          </w:p>
        </w:tc>
        <w:tc>
          <w:tcPr>
            <w:tcW w:w="1429" w:type="dxa"/>
          </w:tcPr>
          <w:p w:rsidR="00DF189A" w:rsidRDefault="00DF189A" w:rsidP="00C504FE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Teoria</w:t>
            </w:r>
          </w:p>
        </w:tc>
      </w:tr>
      <w:tr w:rsidR="00DF189A" w:rsidTr="00C504FE">
        <w:trPr>
          <w:jc w:val="center"/>
        </w:trPr>
        <w:tc>
          <w:tcPr>
            <w:tcW w:w="972" w:type="dxa"/>
          </w:tcPr>
          <w:p w:rsidR="00DF189A" w:rsidRDefault="00DF189A" w:rsidP="00E30658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21/5 </w:t>
            </w:r>
          </w:p>
        </w:tc>
        <w:tc>
          <w:tcPr>
            <w:tcW w:w="1837" w:type="dxa"/>
          </w:tcPr>
          <w:p w:rsidR="00DF189A" w:rsidRDefault="00DF189A" w:rsidP="00E306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14.50 – 15.50</w:t>
            </w:r>
          </w:p>
        </w:tc>
        <w:tc>
          <w:tcPr>
            <w:tcW w:w="3249" w:type="dxa"/>
          </w:tcPr>
          <w:p w:rsidR="00DF189A" w:rsidRDefault="00DF189A" w:rsidP="004E678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Roberto Asci</w:t>
            </w:r>
          </w:p>
        </w:tc>
        <w:tc>
          <w:tcPr>
            <w:tcW w:w="1429" w:type="dxa"/>
          </w:tcPr>
          <w:p w:rsidR="00DF189A" w:rsidRDefault="00DF189A" w:rsidP="00C504FE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Esercizi</w:t>
            </w:r>
          </w:p>
        </w:tc>
      </w:tr>
    </w:tbl>
    <w:p w:rsidR="004D5086" w:rsidRPr="009C306E" w:rsidRDefault="00E30658" w:rsidP="009C306E">
      <w:pPr>
        <w:spacing w:before="120" w:after="24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La frequenza, benchè facoltativa, è fortemente raccomandata. Saranno comunque registrate le presenze degli studenti. </w:t>
      </w:r>
    </w:p>
    <w:p w:rsidR="004D5086" w:rsidRPr="00DB2F21" w:rsidRDefault="004D5086" w:rsidP="004D5086">
      <w:pPr>
        <w:ind w:left="6237"/>
        <w:jc w:val="both"/>
        <w:rPr>
          <w:rFonts w:eastAsiaTheme="minorHAnsi"/>
          <w:sz w:val="24"/>
          <w:szCs w:val="24"/>
          <w:lang w:eastAsia="en-US"/>
        </w:rPr>
      </w:pPr>
      <w:r w:rsidRPr="00DB2F21">
        <w:rPr>
          <w:rFonts w:eastAsiaTheme="minorHAnsi"/>
          <w:sz w:val="24"/>
          <w:szCs w:val="24"/>
          <w:lang w:eastAsia="en-US"/>
        </w:rPr>
        <w:t>Il Dirigente Scolastico</w:t>
      </w:r>
    </w:p>
    <w:p w:rsidR="004D5086" w:rsidRPr="00DB2F21" w:rsidRDefault="004D5086" w:rsidP="004D5086">
      <w:pPr>
        <w:ind w:left="6237"/>
        <w:jc w:val="both"/>
        <w:rPr>
          <w:rFonts w:eastAsiaTheme="minorHAnsi"/>
          <w:sz w:val="24"/>
          <w:szCs w:val="24"/>
          <w:lang w:eastAsia="en-US"/>
        </w:rPr>
      </w:pPr>
      <w:r w:rsidRPr="00DB2F21">
        <w:rPr>
          <w:rFonts w:eastAsiaTheme="minorHAnsi"/>
          <w:sz w:val="24"/>
          <w:szCs w:val="24"/>
          <w:lang w:eastAsia="en-US"/>
        </w:rPr>
        <w:t>Prof. Alberto Cataneo</w:t>
      </w:r>
    </w:p>
    <w:p w:rsidR="004D5086" w:rsidRPr="00CE6C25" w:rsidRDefault="004D5086" w:rsidP="004D5086">
      <w:pPr>
        <w:pStyle w:val="Intestazione"/>
        <w:tabs>
          <w:tab w:val="left" w:pos="708"/>
        </w:tabs>
        <w:jc w:val="both"/>
        <w:rPr>
          <w:rFonts w:eastAsiaTheme="minorHAnsi" w:cstheme="minorBidi"/>
          <w:sz w:val="18"/>
          <w:szCs w:val="18"/>
          <w:lang w:eastAsia="en-US"/>
        </w:rPr>
      </w:pPr>
      <w:r w:rsidRPr="00CE6C25">
        <w:rPr>
          <w:rFonts w:eastAsiaTheme="minorHAnsi" w:cstheme="minorBidi"/>
          <w:sz w:val="18"/>
          <w:szCs w:val="18"/>
          <w:lang w:eastAsia="en-US"/>
        </w:rPr>
        <w:t xml:space="preserve">                                                                                  </w:t>
      </w:r>
      <w:r>
        <w:rPr>
          <w:rFonts w:eastAsiaTheme="minorHAnsi" w:cstheme="minorBidi"/>
          <w:sz w:val="18"/>
          <w:szCs w:val="18"/>
          <w:lang w:eastAsia="en-US"/>
        </w:rPr>
        <w:t xml:space="preserve">                                        </w:t>
      </w:r>
      <w:r w:rsidRPr="00CE6C25">
        <w:rPr>
          <w:rFonts w:eastAsiaTheme="minorHAnsi" w:cstheme="minorBidi"/>
          <w:sz w:val="18"/>
          <w:szCs w:val="18"/>
          <w:lang w:eastAsia="en-US"/>
        </w:rPr>
        <w:t xml:space="preserve"> (Firma autografa sostituita a mezzo  stampa</w:t>
      </w:r>
    </w:p>
    <w:p w:rsidR="004D5086" w:rsidRPr="00CE6C25" w:rsidRDefault="004D5086" w:rsidP="004D5086">
      <w:pPr>
        <w:pStyle w:val="Intestazione"/>
        <w:tabs>
          <w:tab w:val="left" w:pos="708"/>
        </w:tabs>
        <w:rPr>
          <w:rFonts w:eastAsiaTheme="minorHAnsi" w:cstheme="minorBidi"/>
          <w:sz w:val="18"/>
          <w:szCs w:val="18"/>
          <w:lang w:eastAsia="en-US"/>
        </w:rPr>
      </w:pPr>
      <w:r w:rsidRPr="00CE6C25">
        <w:rPr>
          <w:rFonts w:eastAsiaTheme="minorHAnsi" w:cstheme="minorBidi"/>
          <w:sz w:val="18"/>
          <w:szCs w:val="18"/>
          <w:lang w:eastAsia="en-US"/>
        </w:rPr>
        <w:t xml:space="preserve">                                                                              </w:t>
      </w:r>
      <w:r>
        <w:rPr>
          <w:rFonts w:eastAsiaTheme="minorHAnsi" w:cstheme="minorBidi"/>
          <w:sz w:val="18"/>
          <w:szCs w:val="18"/>
          <w:lang w:eastAsia="en-US"/>
        </w:rPr>
        <w:t xml:space="preserve">                                                </w:t>
      </w:r>
      <w:r w:rsidRPr="00CE6C25">
        <w:rPr>
          <w:rFonts w:eastAsiaTheme="minorHAnsi" w:cstheme="minorBidi"/>
          <w:sz w:val="18"/>
          <w:szCs w:val="18"/>
          <w:lang w:eastAsia="en-US"/>
        </w:rPr>
        <w:t xml:space="preserve"> ai sensi dell’art. 3 comma 2 del d.lgs. n.39/1993)</w:t>
      </w:r>
    </w:p>
    <w:p w:rsidR="004D5086" w:rsidRPr="00DB2F21" w:rsidRDefault="004D5086" w:rsidP="004D5086">
      <w:pPr>
        <w:ind w:left="6237"/>
        <w:rPr>
          <w:rFonts w:eastAsiaTheme="minorHAnsi"/>
          <w:sz w:val="24"/>
          <w:szCs w:val="24"/>
          <w:lang w:eastAsia="en-US"/>
        </w:rPr>
      </w:pPr>
    </w:p>
    <w:sectPr w:rsidR="004D5086" w:rsidRPr="00DB2F21" w:rsidSect="0007718F">
      <w:pgSz w:w="11906" w:h="16838"/>
      <w:pgMar w:top="1530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4FE" w:rsidRDefault="00C504FE" w:rsidP="00C504FE">
      <w:r>
        <w:separator/>
      </w:r>
    </w:p>
  </w:endnote>
  <w:endnote w:type="continuationSeparator" w:id="0">
    <w:p w:rsidR="00C504FE" w:rsidRDefault="00C504FE" w:rsidP="00C50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4FE" w:rsidRDefault="00C504FE" w:rsidP="00C504FE">
      <w:r>
        <w:separator/>
      </w:r>
    </w:p>
  </w:footnote>
  <w:footnote w:type="continuationSeparator" w:id="0">
    <w:p w:rsidR="00C504FE" w:rsidRDefault="00C504FE" w:rsidP="00C504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086"/>
    <w:rsid w:val="00046B77"/>
    <w:rsid w:val="004D5086"/>
    <w:rsid w:val="009C306E"/>
    <w:rsid w:val="00C504FE"/>
    <w:rsid w:val="00DF189A"/>
    <w:rsid w:val="00E30658"/>
    <w:rsid w:val="00EB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50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D508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4D508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D508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D5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C504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504FE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4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4FE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dcterms:created xsi:type="dcterms:W3CDTF">2019-04-11T06:51:00Z</dcterms:created>
  <dcterms:modified xsi:type="dcterms:W3CDTF">2019-04-11T07:13:00Z</dcterms:modified>
</cp:coreProperties>
</file>