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Presidente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dell’Associazione Culturale MEP Italia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A. Tagliazucchi, 46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41121 Modena (MO)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BREVE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artt. 13 e 14 del Regolamento UE 2016/679, </w:t>
        <w:br w:type="textWrapping"/>
        <w:t xml:space="preserve">per il trattamento dei dati personali di alunni e famigliari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 _____________________________________, C.F. __________________________,</w:t>
        <w:br w:type="textWrapping"/>
        <w:t xml:space="preserve">e il/la sottoscritto/a  _____________________________________, C.F.: ________________________, </w:t>
        <w:br w:type="textWrapping"/>
        <w:t xml:space="preserve">in qualità di genitore/i / tutore/i e, come tale/i, legale/i rappresentante/i dell’alunno minore </w:t>
        <w:br w:type="textWrapping"/>
        <w:t xml:space="preserve">_________________________________________, fermo restando che i dati personali del medesimo non potranno mai essere utilizzati in modo da ledere la sua dignità e/o libertà,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 / DICHIARANO sotto la propria responsabilità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dati identificativi sopra riportati del/i dichiarante/i e dell’alunno minore corrispondono effettivamente alla loro vera identità;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 aver preso visione, letto e compreso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quanto disposto nell’Informativa Privacy completa di MEP Italia, pubblicata sul sito internet dell’Associazione http://www.mepitalia.eu/, in ottemperanza agli artt. 13 e 14 del Regolamento UE 2016/679;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il/i legale/i rappresentante/i del minore ed essere legittimato/a/i a decidere, disporre ed autorizzare terzi, in qualunque forma o modo, all’esercizio dei diritti dell’Informativa di cui sopra;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ritenere indenne l’Associazione MEP Italia   con sede in Via Agostino Tagliazucchi, 46, Modena (MO), C.F.: 90015010367, in persona del legale rappresentante Davide Targa, 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davide.targa@mepitalia.eu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in qualità di Titolare del trattamento dei dati, da qualsivoglia responsabilità al riguardo;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 con riferimento alle seguenti finalità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trattamento dei dati appartenenti a categorie particolari ex articolo 9 Reg. UE 2016/679;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42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esprime/esprimono il consenso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42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NON esprime/esprimono il consenso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gestione della somministrazione o auto somministrazione di farmaci, nel caso in cui il/i legale rappresentate/i del minore dichiari che questo sia sottoposto a trattamenti terapeutici durante tutte le fasi del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Progetto MEP 2018/2019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42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esprime/esprimono il consenso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42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NON esprime/esprimono il consenso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pubblicazione di fotografie, riprese audiovisive e/o altre opere multimediali sul sito web istituzionale e/o sulla pagina Facebook e/o sulla pagina Instagram e/o su opere editoriali dell’Associazione relative a tutte le fasi del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Progetto MEP 2018/2019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42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esprime/esprimono il consenso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NON esprime/esprimono il consenso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 trattamento dei dati personali del/la suddetto/a figlio/a minore.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__________________________, lì 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degli esercenti la responsabilità genitoriale/tutori/legali rappresentanti del minore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  <w:sectPr>
          <w:footerReference r:id="rId7" w:type="default"/>
          <w:pgSz w:h="16838" w:w="11906"/>
          <w:pgMar w:bottom="851" w:top="426" w:left="907" w:right="907" w:header="709" w:footer="413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</w:t>
      </w:r>
    </w:p>
    <w:sectPr>
      <w:type w:val="continuous"/>
      <w:pgSz w:h="16838" w:w="11906"/>
      <w:pgMar w:bottom="851" w:top="426" w:left="907" w:right="907" w:header="709" w:footer="413"/>
      <w:cols w:equalWidth="0" w:num="2">
        <w:col w:space="720" w:w="4685.999999999999"/>
        <w:col w:space="0" w:w="4685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ymbo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cs="Calibri" w:eastAsia="Calibri" w:hAnsi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yperlink" Target="mailto:davide.targa@mepitalia.eu" TargetMode="Externa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