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1F" w:rsidRDefault="009C611F" w:rsidP="009C611F">
      <w:pPr>
        <w:spacing w:before="120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23875" cy="581025"/>
            <wp:effectExtent l="19050" t="0" r="9525" b="0"/>
            <wp:docPr id="7" name="Pictur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11F" w:rsidRPr="0072081E" w:rsidRDefault="009C611F" w:rsidP="009C611F">
      <w:pPr>
        <w:pStyle w:val="Didascalia"/>
        <w:rPr>
          <w:sz w:val="20"/>
        </w:rPr>
      </w:pPr>
      <w:r w:rsidRPr="0072081E">
        <w:rPr>
          <w:sz w:val="20"/>
        </w:rPr>
        <w:t>MINISTERO  DELL’ ISTRUZIONE, DELL’UNIVERSITA’ E DELLA RICERCA</w:t>
      </w:r>
    </w:p>
    <w:p w:rsidR="009C611F" w:rsidRPr="0072081E" w:rsidRDefault="009C611F" w:rsidP="009C611F">
      <w:pPr>
        <w:pStyle w:val="Titolo2"/>
        <w:rPr>
          <w:sz w:val="20"/>
        </w:rPr>
      </w:pPr>
      <w:r w:rsidRPr="0072081E">
        <w:rPr>
          <w:sz w:val="20"/>
        </w:rPr>
        <w:t>UFFICIO SCOLASTICO REGIONALE PER IL LAZIO</w:t>
      </w:r>
    </w:p>
    <w:p w:rsidR="009C611F" w:rsidRPr="0072081E" w:rsidRDefault="009C611F" w:rsidP="009C611F">
      <w:pPr>
        <w:pStyle w:val="Titolo3"/>
        <w:ind w:left="0"/>
        <w:jc w:val="center"/>
        <w:rPr>
          <w:sz w:val="20"/>
        </w:rPr>
      </w:pPr>
      <w:r w:rsidRPr="0072081E">
        <w:rPr>
          <w:sz w:val="20"/>
        </w:rPr>
        <w:t>LICEO SCIENTIFICO STATALE</w:t>
      </w:r>
    </w:p>
    <w:p w:rsidR="009C611F" w:rsidRPr="001E3A87" w:rsidRDefault="009C611F" w:rsidP="009C611F">
      <w:pPr>
        <w:jc w:val="center"/>
        <w:rPr>
          <w:b/>
          <w:sz w:val="32"/>
        </w:rPr>
      </w:pPr>
      <w:r w:rsidRPr="001E3A87">
        <w:rPr>
          <w:sz w:val="32"/>
        </w:rPr>
        <w:t>“</w:t>
      </w:r>
      <w:r w:rsidRPr="001E3A87">
        <w:rPr>
          <w:b/>
          <w:sz w:val="32"/>
        </w:rPr>
        <w:t>TALETE”</w:t>
      </w:r>
    </w:p>
    <w:p w:rsidR="009C611F" w:rsidRPr="002D3C38" w:rsidRDefault="009C611F" w:rsidP="009C611F">
      <w:pPr>
        <w:jc w:val="center"/>
        <w:rPr>
          <w:rFonts w:ascii="Tahoma" w:hAnsi="Tahoma" w:cs="Tahoma"/>
          <w:b/>
          <w:sz w:val="22"/>
          <w:szCs w:val="22"/>
        </w:rPr>
      </w:pPr>
    </w:p>
    <w:p w:rsidR="009C611F" w:rsidRPr="00355EC7" w:rsidRDefault="009C611F" w:rsidP="009C611F">
      <w:pPr>
        <w:ind w:left="142"/>
        <w:outlineLvl w:val="0"/>
        <w:rPr>
          <w:sz w:val="24"/>
          <w:szCs w:val="24"/>
        </w:rPr>
      </w:pPr>
      <w:r w:rsidRPr="00355EC7">
        <w:rPr>
          <w:sz w:val="24"/>
          <w:szCs w:val="24"/>
        </w:rPr>
        <w:t xml:space="preserve">Roma, </w:t>
      </w:r>
      <w:r w:rsidR="00FD4F8E">
        <w:rPr>
          <w:sz w:val="24"/>
          <w:szCs w:val="24"/>
        </w:rPr>
        <w:t>31</w:t>
      </w:r>
      <w:r w:rsidRPr="00355EC7">
        <w:rPr>
          <w:sz w:val="24"/>
          <w:szCs w:val="24"/>
        </w:rPr>
        <w:t>.10.2018</w:t>
      </w:r>
    </w:p>
    <w:p w:rsidR="00FD4F8E" w:rsidRPr="00355EC7" w:rsidRDefault="00FD4F8E" w:rsidP="00FD4F8E">
      <w:pPr>
        <w:ind w:left="5670"/>
        <w:outlineLvl w:val="0"/>
        <w:rPr>
          <w:sz w:val="24"/>
          <w:szCs w:val="24"/>
        </w:rPr>
      </w:pPr>
      <w:r w:rsidRPr="00355EC7">
        <w:rPr>
          <w:sz w:val="24"/>
          <w:szCs w:val="24"/>
        </w:rPr>
        <w:t>Agli alunni</w:t>
      </w:r>
    </w:p>
    <w:p w:rsidR="009C611F" w:rsidRPr="00355EC7" w:rsidRDefault="009C611F" w:rsidP="009C611F">
      <w:pPr>
        <w:ind w:left="5670"/>
        <w:outlineLvl w:val="0"/>
        <w:rPr>
          <w:sz w:val="24"/>
          <w:szCs w:val="24"/>
        </w:rPr>
      </w:pPr>
      <w:r w:rsidRPr="00355EC7">
        <w:rPr>
          <w:sz w:val="24"/>
          <w:szCs w:val="24"/>
        </w:rPr>
        <w:t>Ai docenti</w:t>
      </w:r>
    </w:p>
    <w:p w:rsidR="009C611F" w:rsidRPr="00355EC7" w:rsidRDefault="009C611F" w:rsidP="009C611F">
      <w:pPr>
        <w:ind w:left="5670"/>
        <w:rPr>
          <w:sz w:val="24"/>
          <w:szCs w:val="24"/>
        </w:rPr>
      </w:pPr>
      <w:r w:rsidRPr="00355EC7">
        <w:rPr>
          <w:sz w:val="24"/>
          <w:szCs w:val="24"/>
        </w:rPr>
        <w:t>Alla DSGA Sig.ra P. Leoni</w:t>
      </w:r>
    </w:p>
    <w:p w:rsidR="009C611F" w:rsidRPr="00355EC7" w:rsidRDefault="009C611F" w:rsidP="009C611F">
      <w:pPr>
        <w:ind w:left="5670"/>
        <w:rPr>
          <w:sz w:val="24"/>
          <w:szCs w:val="24"/>
        </w:rPr>
      </w:pPr>
      <w:r w:rsidRPr="00355EC7">
        <w:rPr>
          <w:sz w:val="24"/>
          <w:szCs w:val="24"/>
        </w:rPr>
        <w:t>Al personale ATA</w:t>
      </w:r>
    </w:p>
    <w:p w:rsidR="009C611F" w:rsidRPr="00355EC7" w:rsidRDefault="009C611F" w:rsidP="009C611F">
      <w:pPr>
        <w:ind w:left="5670"/>
        <w:rPr>
          <w:sz w:val="24"/>
          <w:szCs w:val="24"/>
        </w:rPr>
      </w:pPr>
      <w:r w:rsidRPr="00355EC7">
        <w:rPr>
          <w:sz w:val="24"/>
          <w:szCs w:val="24"/>
        </w:rPr>
        <w:t>Sito web</w:t>
      </w:r>
    </w:p>
    <w:p w:rsidR="009C611F" w:rsidRPr="00033BF9" w:rsidRDefault="009C611F" w:rsidP="009C611F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033BF9">
        <w:rPr>
          <w:b/>
          <w:sz w:val="24"/>
          <w:szCs w:val="24"/>
        </w:rPr>
        <w:t>CIRCOLARE n.</w:t>
      </w:r>
      <w:r w:rsidR="00505FB1">
        <w:rPr>
          <w:b/>
          <w:sz w:val="24"/>
          <w:szCs w:val="24"/>
        </w:rPr>
        <w:t xml:space="preserve"> 84</w:t>
      </w:r>
    </w:p>
    <w:tbl>
      <w:tblPr>
        <w:tblW w:w="9496" w:type="dxa"/>
        <w:tblCellMar>
          <w:left w:w="70" w:type="dxa"/>
          <w:right w:w="70" w:type="dxa"/>
        </w:tblCellMar>
        <w:tblLook w:val="04A0"/>
      </w:tblPr>
      <w:tblGrid>
        <w:gridCol w:w="1063"/>
        <w:gridCol w:w="8433"/>
      </w:tblGrid>
      <w:tr w:rsidR="009C611F" w:rsidRPr="002D3C38" w:rsidTr="00B40D95">
        <w:trPr>
          <w:cantSplit/>
        </w:trPr>
        <w:tc>
          <w:tcPr>
            <w:tcW w:w="1063" w:type="dxa"/>
            <w:hideMark/>
          </w:tcPr>
          <w:p w:rsidR="009C611F" w:rsidRPr="002D3C38" w:rsidRDefault="009C611F" w:rsidP="00B40D95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  <w:szCs w:val="22"/>
                <w:lang w:val="es-ES" w:eastAsia="en-US"/>
              </w:rPr>
            </w:pPr>
            <w:r w:rsidRPr="002D3C38">
              <w:rPr>
                <w:b/>
                <w:bCs/>
                <w:sz w:val="22"/>
                <w:szCs w:val="22"/>
                <w:lang w:eastAsia="en-US"/>
              </w:rPr>
              <w:t>Oggetto:</w:t>
            </w:r>
          </w:p>
        </w:tc>
        <w:tc>
          <w:tcPr>
            <w:tcW w:w="8433" w:type="dxa"/>
            <w:hideMark/>
          </w:tcPr>
          <w:p w:rsidR="009C611F" w:rsidRPr="002D3C38" w:rsidRDefault="009C611F" w:rsidP="00B40D95">
            <w:pPr>
              <w:rPr>
                <w:rFonts w:eastAsia="Times New Roman" w:cs="Times New Roman"/>
                <w:sz w:val="22"/>
                <w:szCs w:val="22"/>
                <w:lang w:val="es-ES" w:eastAsia="en-US"/>
              </w:rPr>
            </w:pPr>
            <w:r w:rsidRPr="002D3C38">
              <w:rPr>
                <w:sz w:val="22"/>
                <w:szCs w:val="22"/>
                <w:lang w:eastAsia="en-US"/>
              </w:rPr>
              <w:t xml:space="preserve">Assemblea </w:t>
            </w:r>
            <w:r>
              <w:rPr>
                <w:sz w:val="22"/>
                <w:szCs w:val="22"/>
                <w:lang w:eastAsia="en-US"/>
              </w:rPr>
              <w:t xml:space="preserve">straordinaria </w:t>
            </w:r>
            <w:r w:rsidRPr="002D3C38">
              <w:rPr>
                <w:sz w:val="22"/>
                <w:szCs w:val="22"/>
                <w:lang w:eastAsia="en-US"/>
              </w:rPr>
              <w:t>di Istituto Ottobre 2018</w:t>
            </w:r>
          </w:p>
        </w:tc>
      </w:tr>
    </w:tbl>
    <w:p w:rsidR="009C611F" w:rsidRPr="00275D24" w:rsidRDefault="009C611F" w:rsidP="009C611F">
      <w:pPr>
        <w:jc w:val="both"/>
        <w:rPr>
          <w:rFonts w:eastAsia="Times New Roman"/>
          <w:color w:val="000000"/>
          <w:sz w:val="20"/>
          <w:szCs w:val="20"/>
          <w:lang w:val="es-ES" w:eastAsia="es-ES"/>
        </w:rPr>
      </w:pPr>
      <w:r w:rsidRPr="00275D24">
        <w:rPr>
          <w:sz w:val="20"/>
          <w:szCs w:val="20"/>
        </w:rPr>
        <w:tab/>
      </w:r>
    </w:p>
    <w:p w:rsidR="008641F5" w:rsidRPr="008641F5" w:rsidRDefault="009C611F" w:rsidP="008641F5">
      <w:pPr>
        <w:jc w:val="both"/>
        <w:rPr>
          <w:b/>
          <w:color w:val="000000"/>
          <w:sz w:val="22"/>
          <w:szCs w:val="22"/>
        </w:rPr>
      </w:pPr>
      <w:r w:rsidRPr="002D3C38">
        <w:rPr>
          <w:color w:val="000000"/>
          <w:sz w:val="22"/>
          <w:szCs w:val="22"/>
        </w:rPr>
        <w:t xml:space="preserve">Su richiesta presentata </w:t>
      </w:r>
      <w:r w:rsidR="00FD4F8E">
        <w:rPr>
          <w:color w:val="000000"/>
          <w:sz w:val="22"/>
          <w:szCs w:val="22"/>
        </w:rPr>
        <w:t xml:space="preserve">in data odierna </w:t>
      </w:r>
      <w:r>
        <w:rPr>
          <w:color w:val="000000"/>
          <w:sz w:val="22"/>
          <w:szCs w:val="22"/>
        </w:rPr>
        <w:t>dai rappresentanti in Consiglio d’Istituto</w:t>
      </w:r>
      <w:r w:rsidRPr="002D3C3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e cons</w:t>
      </w:r>
      <w:r w:rsidR="00FD4F8E">
        <w:rPr>
          <w:color w:val="000000"/>
          <w:sz w:val="22"/>
          <w:szCs w:val="22"/>
        </w:rPr>
        <w:t>iderata la validità delle motiv</w:t>
      </w:r>
      <w:r>
        <w:rPr>
          <w:color w:val="000000"/>
          <w:sz w:val="22"/>
          <w:szCs w:val="22"/>
        </w:rPr>
        <w:t>azioni, che giustificano l’urgenza</w:t>
      </w:r>
      <w:r w:rsidR="003B5FD0">
        <w:rPr>
          <w:color w:val="000000"/>
          <w:sz w:val="22"/>
          <w:szCs w:val="22"/>
        </w:rPr>
        <w:t xml:space="preserve"> della convocazione</w:t>
      </w:r>
      <w:r>
        <w:rPr>
          <w:color w:val="000000"/>
          <w:sz w:val="22"/>
          <w:szCs w:val="22"/>
        </w:rPr>
        <w:t xml:space="preserve">, </w:t>
      </w:r>
      <w:r w:rsidRPr="002D3C38">
        <w:rPr>
          <w:color w:val="000000"/>
          <w:sz w:val="22"/>
          <w:szCs w:val="22"/>
        </w:rPr>
        <w:t xml:space="preserve">si comunica che  </w:t>
      </w:r>
      <w:r w:rsidRPr="002D3C38">
        <w:rPr>
          <w:b/>
          <w:color w:val="000000"/>
          <w:sz w:val="22"/>
          <w:szCs w:val="22"/>
        </w:rPr>
        <w:t xml:space="preserve">mercoledì </w:t>
      </w:r>
      <w:r>
        <w:rPr>
          <w:b/>
          <w:color w:val="000000"/>
          <w:sz w:val="22"/>
          <w:szCs w:val="22"/>
        </w:rPr>
        <w:t>31</w:t>
      </w:r>
      <w:r w:rsidRPr="002D3C38">
        <w:rPr>
          <w:b/>
          <w:color w:val="000000"/>
          <w:sz w:val="22"/>
          <w:szCs w:val="22"/>
        </w:rPr>
        <w:t xml:space="preserve"> Ottobre 2018 </w:t>
      </w:r>
      <w:r w:rsidRPr="002D3C38">
        <w:rPr>
          <w:color w:val="000000"/>
          <w:sz w:val="22"/>
          <w:szCs w:val="22"/>
        </w:rPr>
        <w:t xml:space="preserve"> si terrà</w:t>
      </w:r>
      <w:r w:rsidRPr="002D3C38">
        <w:rPr>
          <w:sz w:val="22"/>
          <w:szCs w:val="22"/>
        </w:rPr>
        <w:t xml:space="preserve">  </w:t>
      </w:r>
      <w:r w:rsidR="00FD4F8E">
        <w:rPr>
          <w:sz w:val="22"/>
          <w:szCs w:val="22"/>
        </w:rPr>
        <w:t>un’</w:t>
      </w:r>
      <w:r w:rsidRPr="002D3C38">
        <w:rPr>
          <w:sz w:val="22"/>
          <w:szCs w:val="22"/>
        </w:rPr>
        <w:t>Assemblea Studentesca</w:t>
      </w:r>
      <w:r w:rsidR="00FD4F8E">
        <w:rPr>
          <w:sz w:val="22"/>
          <w:szCs w:val="22"/>
        </w:rPr>
        <w:t xml:space="preserve"> straordinaria </w:t>
      </w:r>
      <w:r w:rsidRPr="002D3C38">
        <w:rPr>
          <w:b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dalle ore 11</w:t>
      </w:r>
      <w:r w:rsidRPr="002D3C38">
        <w:rPr>
          <w:b/>
          <w:color w:val="000000"/>
          <w:sz w:val="22"/>
          <w:szCs w:val="22"/>
        </w:rPr>
        <w:t>.30 alle ore 13.</w:t>
      </w:r>
      <w:r w:rsidR="00FD4F8E">
        <w:rPr>
          <w:b/>
          <w:color w:val="000000"/>
          <w:sz w:val="22"/>
          <w:szCs w:val="22"/>
        </w:rPr>
        <w:t xml:space="preserve">15. </w:t>
      </w:r>
    </w:p>
    <w:p w:rsidR="00FD4F8E" w:rsidRDefault="00FD4F8E" w:rsidP="009C611F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 13.15 gli studenti che devono svolgere la sesta ora rientreranno in classe.</w:t>
      </w:r>
    </w:p>
    <w:p w:rsidR="009D398D" w:rsidRDefault="0014562E" w:rsidP="009C611F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Non è previsto il secondo intervallo.</w:t>
      </w:r>
    </w:p>
    <w:p w:rsidR="009C611F" w:rsidRPr="00275D24" w:rsidRDefault="009C611F" w:rsidP="009C611F">
      <w:pPr>
        <w:pStyle w:val="Pidipagina"/>
        <w:tabs>
          <w:tab w:val="left" w:pos="708"/>
        </w:tabs>
        <w:jc w:val="both"/>
        <w:rPr>
          <w:rFonts w:ascii="Times New Roman" w:hAnsi="Times New Roman"/>
          <w:b/>
          <w:bCs/>
          <w:sz w:val="20"/>
        </w:rPr>
      </w:pPr>
    </w:p>
    <w:p w:rsidR="009C611F" w:rsidRPr="002D3C38" w:rsidRDefault="009C611F" w:rsidP="009C611F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D3C38">
        <w:rPr>
          <w:rFonts w:ascii="Times New Roman" w:hAnsi="Times New Roman"/>
          <w:sz w:val="22"/>
          <w:szCs w:val="22"/>
        </w:rPr>
        <w:t xml:space="preserve">Presiedono l’Assemblea gli alunni della Rappresentanza Studentesca </w:t>
      </w:r>
      <w:r>
        <w:rPr>
          <w:rFonts w:ascii="Times New Roman" w:hAnsi="Times New Roman"/>
          <w:sz w:val="22"/>
          <w:szCs w:val="22"/>
        </w:rPr>
        <w:t xml:space="preserve">in Consiglio d’Istituto </w:t>
      </w:r>
      <w:r w:rsidRPr="002D3C38">
        <w:rPr>
          <w:rFonts w:ascii="Times New Roman" w:hAnsi="Times New Roman"/>
          <w:sz w:val="22"/>
          <w:szCs w:val="22"/>
        </w:rPr>
        <w:t>che devono garantire l’ordinato svolgimento dei lavori. E’ vietata la presenza di estranei non autorizzati dal Dirigente scolastico.</w:t>
      </w:r>
    </w:p>
    <w:p w:rsidR="009C611F" w:rsidRPr="002D3C38" w:rsidRDefault="009C611F" w:rsidP="009C611F">
      <w:pPr>
        <w:pStyle w:val="Pidipagina"/>
        <w:numPr>
          <w:ilvl w:val="0"/>
          <w:numId w:val="2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D3C38">
        <w:rPr>
          <w:rFonts w:ascii="Times New Roman" w:hAnsi="Times New Roman"/>
          <w:sz w:val="22"/>
          <w:szCs w:val="22"/>
        </w:rPr>
        <w:t xml:space="preserve">I docenti  possono, volendo, assistere all’Assemblea senza obbligo di vigilanza. </w:t>
      </w:r>
    </w:p>
    <w:p w:rsidR="009C611F" w:rsidRPr="002D3C38" w:rsidRDefault="009C611F" w:rsidP="009C611F">
      <w:pPr>
        <w:pStyle w:val="Pidipagina"/>
        <w:numPr>
          <w:ilvl w:val="0"/>
          <w:numId w:val="2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D3C38">
        <w:rPr>
          <w:rFonts w:ascii="Times New Roman" w:hAnsi="Times New Roman"/>
          <w:sz w:val="22"/>
          <w:szCs w:val="22"/>
        </w:rPr>
        <w:t xml:space="preserve">Le Collaboratrici  del Dirigente  prof.sse D’Ippoliti e Anzellotti coordineranno la vigilanza dell’Assemblea e interverranno opportunamente  in caso di eventi   che possano turbare  lo svolgimento dell’Assemblea stessa.  </w:t>
      </w:r>
    </w:p>
    <w:p w:rsidR="009C611F" w:rsidRPr="002D3C38" w:rsidRDefault="009C611F" w:rsidP="009C611F">
      <w:pPr>
        <w:pStyle w:val="Pidipagina"/>
        <w:numPr>
          <w:ilvl w:val="0"/>
          <w:numId w:val="2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 prof</w:t>
      </w:r>
      <w:r w:rsidRPr="002D3C38">
        <w:rPr>
          <w:rFonts w:ascii="Times New Roman" w:hAnsi="Times New Roman"/>
          <w:sz w:val="22"/>
          <w:szCs w:val="22"/>
        </w:rPr>
        <w:t xml:space="preserve">. Asci </w:t>
      </w:r>
      <w:r>
        <w:rPr>
          <w:rFonts w:ascii="Times New Roman" w:hAnsi="Times New Roman"/>
          <w:sz w:val="22"/>
          <w:szCs w:val="22"/>
        </w:rPr>
        <w:t xml:space="preserve">vigilerà </w:t>
      </w:r>
      <w:r w:rsidRPr="002D3C38">
        <w:rPr>
          <w:rFonts w:ascii="Times New Roman" w:hAnsi="Times New Roman"/>
          <w:sz w:val="22"/>
          <w:szCs w:val="22"/>
        </w:rPr>
        <w:t xml:space="preserve"> sul rispetto del divieto di fumare</w:t>
      </w:r>
      <w:r>
        <w:rPr>
          <w:rFonts w:ascii="Times New Roman" w:hAnsi="Times New Roman"/>
          <w:sz w:val="22"/>
          <w:szCs w:val="22"/>
        </w:rPr>
        <w:t xml:space="preserve">,   i docenti di scienze motorie presenti vigileranno </w:t>
      </w:r>
      <w:r w:rsidRPr="002D3C38">
        <w:rPr>
          <w:rFonts w:ascii="Times New Roman" w:hAnsi="Times New Roman"/>
          <w:sz w:val="22"/>
          <w:szCs w:val="22"/>
        </w:rPr>
        <w:t xml:space="preserve"> sul rispetto delle condizioni di sicurezza nel luogo (cortile o palestra) in cui si svolgerà l’Assemblea, fino alla sua conclusione.</w:t>
      </w:r>
    </w:p>
    <w:p w:rsidR="0014562E" w:rsidRDefault="009C611F" w:rsidP="0014562E">
      <w:pPr>
        <w:pStyle w:val="Pidipagina"/>
        <w:numPr>
          <w:ilvl w:val="0"/>
          <w:numId w:val="2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2D3C38">
        <w:rPr>
          <w:rFonts w:ascii="Times New Roman" w:hAnsi="Times New Roman"/>
          <w:sz w:val="22"/>
          <w:szCs w:val="22"/>
        </w:rPr>
        <w:t>I collaboratori scolastici sono invitati a svolgere un’attenta vigilanza, segnalando immediatamente al Dirigente o alla vicepresidenza, eventuali fatti anomali.</w:t>
      </w:r>
    </w:p>
    <w:p w:rsidR="0014562E" w:rsidRDefault="0014562E" w:rsidP="0014562E">
      <w:pPr>
        <w:pStyle w:val="Pidipagina"/>
        <w:tabs>
          <w:tab w:val="left" w:pos="708"/>
        </w:tabs>
        <w:overflowPunct w:val="0"/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2"/>
          <w:szCs w:val="22"/>
        </w:rPr>
      </w:pPr>
    </w:p>
    <w:p w:rsidR="0014562E" w:rsidRPr="0014562E" w:rsidRDefault="0014562E" w:rsidP="0014562E">
      <w:pPr>
        <w:pStyle w:val="Pidipagina"/>
        <w:tabs>
          <w:tab w:val="left" w:pos="708"/>
        </w:tabs>
        <w:overflowPunct w:val="0"/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sz w:val="22"/>
          <w:szCs w:val="22"/>
        </w:rPr>
      </w:pPr>
      <w:r w:rsidRPr="0014562E">
        <w:rPr>
          <w:rFonts w:ascii="Times New Roman" w:hAnsi="Times New Roman"/>
          <w:b/>
          <w:sz w:val="22"/>
          <w:szCs w:val="22"/>
        </w:rPr>
        <w:t xml:space="preserve">Si raccomanda che nessun minorenne esca da scuola prima </w:t>
      </w:r>
      <w:r>
        <w:rPr>
          <w:rFonts w:ascii="Times New Roman" w:hAnsi="Times New Roman"/>
          <w:b/>
          <w:sz w:val="22"/>
          <w:szCs w:val="22"/>
        </w:rPr>
        <w:t>di quanto previsto dal suo orario di lezione.</w:t>
      </w:r>
    </w:p>
    <w:p w:rsidR="009C611F" w:rsidRPr="002D3C38" w:rsidRDefault="009C611F" w:rsidP="009C611F">
      <w:pPr>
        <w:pStyle w:val="Pidipagina"/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2"/>
          <w:szCs w:val="22"/>
        </w:rPr>
      </w:pPr>
    </w:p>
    <w:p w:rsidR="009C611F" w:rsidRPr="00275D24" w:rsidRDefault="009C611F" w:rsidP="009C611F">
      <w:pPr>
        <w:pStyle w:val="Paragrafoelenco"/>
        <w:ind w:left="4965" w:firstLine="699"/>
        <w:jc w:val="both"/>
        <w:rPr>
          <w:sz w:val="20"/>
          <w:szCs w:val="20"/>
        </w:rPr>
      </w:pPr>
      <w:r w:rsidRPr="00275D24">
        <w:rPr>
          <w:sz w:val="20"/>
          <w:szCs w:val="20"/>
        </w:rPr>
        <w:t>Il Dirigente Scolastico</w:t>
      </w:r>
    </w:p>
    <w:p w:rsidR="009C611F" w:rsidRPr="00275D24" w:rsidRDefault="009C611F" w:rsidP="009C611F">
      <w:pPr>
        <w:pStyle w:val="Paragrafoelenco"/>
        <w:ind w:left="4965" w:firstLine="699"/>
        <w:jc w:val="both"/>
        <w:rPr>
          <w:i/>
          <w:sz w:val="20"/>
          <w:szCs w:val="20"/>
        </w:rPr>
      </w:pPr>
      <w:r w:rsidRPr="00275D24">
        <w:rPr>
          <w:i/>
          <w:sz w:val="20"/>
          <w:szCs w:val="20"/>
        </w:rPr>
        <w:t>Prof. Alberto Cataneo</w:t>
      </w:r>
    </w:p>
    <w:p w:rsidR="009C611F" w:rsidRPr="00275D24" w:rsidRDefault="009C611F" w:rsidP="009C611F">
      <w:pPr>
        <w:pStyle w:val="Intestazione"/>
        <w:tabs>
          <w:tab w:val="left" w:pos="708"/>
        </w:tabs>
        <w:ind w:left="1425"/>
        <w:jc w:val="both"/>
        <w:rPr>
          <w:sz w:val="20"/>
          <w:szCs w:val="20"/>
          <w:lang w:val="es-ES"/>
        </w:rPr>
      </w:pPr>
      <w:r w:rsidRPr="00275D24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  </w:t>
      </w:r>
      <w:r w:rsidRPr="00275D24">
        <w:rPr>
          <w:sz w:val="20"/>
          <w:szCs w:val="20"/>
        </w:rPr>
        <w:t xml:space="preserve"> (Firma autografa sostituita a mezzo  stampa</w:t>
      </w:r>
    </w:p>
    <w:p w:rsidR="009C611F" w:rsidRPr="00275D24" w:rsidRDefault="009C611F" w:rsidP="009C611F">
      <w:pPr>
        <w:pStyle w:val="Intestazione"/>
        <w:tabs>
          <w:tab w:val="left" w:pos="708"/>
        </w:tabs>
        <w:ind w:left="1425"/>
        <w:rPr>
          <w:sz w:val="20"/>
          <w:szCs w:val="20"/>
        </w:rPr>
      </w:pPr>
      <w:r w:rsidRPr="00275D24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</w:t>
      </w:r>
      <w:r w:rsidRPr="00275D24">
        <w:rPr>
          <w:sz w:val="20"/>
          <w:szCs w:val="20"/>
        </w:rPr>
        <w:t xml:space="preserve">   ai sensi dell’art. 3 comma 2 del d.lgs. n.39/1993)</w:t>
      </w:r>
    </w:p>
    <w:p w:rsidR="009C611F" w:rsidRPr="009C7181" w:rsidRDefault="009C611F" w:rsidP="009C611F">
      <w:pPr>
        <w:ind w:left="5664" w:firstLine="708"/>
        <w:jc w:val="both"/>
      </w:pPr>
    </w:p>
    <w:p w:rsidR="00046B77" w:rsidRDefault="00046B77"/>
    <w:sectPr w:rsidR="00046B77" w:rsidSect="00275D24">
      <w:pgSz w:w="11906" w:h="16838"/>
      <w:pgMar w:top="720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362B"/>
    <w:multiLevelType w:val="hybridMultilevel"/>
    <w:tmpl w:val="37F05A26"/>
    <w:lvl w:ilvl="0" w:tplc="629427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A4AFA"/>
    <w:multiLevelType w:val="hybridMultilevel"/>
    <w:tmpl w:val="FB686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724EF9"/>
    <w:multiLevelType w:val="hybridMultilevel"/>
    <w:tmpl w:val="FE663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23CE0"/>
    <w:multiLevelType w:val="hybridMultilevel"/>
    <w:tmpl w:val="60BEE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9C611F"/>
    <w:rsid w:val="00046B77"/>
    <w:rsid w:val="0014562E"/>
    <w:rsid w:val="00186E48"/>
    <w:rsid w:val="003567FF"/>
    <w:rsid w:val="003B5FD0"/>
    <w:rsid w:val="00505FB1"/>
    <w:rsid w:val="008641F5"/>
    <w:rsid w:val="009C611F"/>
    <w:rsid w:val="009D398D"/>
    <w:rsid w:val="00FD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61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C611F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C611F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9C611F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C611F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9C611F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9C611F"/>
    <w:pPr>
      <w:ind w:left="720"/>
    </w:pPr>
  </w:style>
  <w:style w:type="paragraph" w:styleId="Intestazione">
    <w:name w:val="header"/>
    <w:basedOn w:val="Normale"/>
    <w:link w:val="IntestazioneCarattere"/>
    <w:rsid w:val="009C611F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9C611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unhideWhenUsed/>
    <w:rsid w:val="009C611F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Franklin Gothic Book" w:eastAsia="Calibri" w:hAnsi="Franklin Gothic Book" w:cs="Times New Roman"/>
      <w:sz w:val="18"/>
      <w:szCs w:val="20"/>
      <w:lang w:val="es-ES" w:eastAsia="es-ES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C611F"/>
    <w:rPr>
      <w:rFonts w:ascii="Franklin Gothic Book" w:eastAsia="Calibri" w:hAnsi="Franklin Gothic Book" w:cs="Times New Roman"/>
      <w:sz w:val="18"/>
      <w:szCs w:val="20"/>
      <w:lang w:val="es-ES" w:eastAsia="es-E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61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611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6</cp:revision>
  <cp:lastPrinted>2018-10-31T08:59:00Z</cp:lastPrinted>
  <dcterms:created xsi:type="dcterms:W3CDTF">2018-10-31T08:29:00Z</dcterms:created>
  <dcterms:modified xsi:type="dcterms:W3CDTF">2018-10-31T09:02:00Z</dcterms:modified>
</cp:coreProperties>
</file>