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AE" w:rsidRDefault="009B73AE"/>
    <w:p w:rsidR="009B73AE" w:rsidRDefault="009B73AE" w:rsidP="009B73AE"/>
    <w:p w:rsidR="009B73AE" w:rsidRDefault="009B73AE" w:rsidP="009B73AE">
      <w:pPr>
        <w:ind w:left="142"/>
        <w:outlineLvl w:val="0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Roma, </w:t>
      </w:r>
      <w:r w:rsidR="00615EEA">
        <w:rPr>
          <w:sz w:val="24"/>
          <w:szCs w:val="24"/>
        </w:rPr>
        <w:t>20 aprile</w:t>
      </w:r>
      <w:r>
        <w:rPr>
          <w:sz w:val="24"/>
          <w:szCs w:val="24"/>
        </w:rPr>
        <w:t xml:space="preserve"> 2018</w:t>
      </w:r>
    </w:p>
    <w:p w:rsidR="009B73AE" w:rsidRDefault="009B73AE" w:rsidP="009B73AE">
      <w:pPr>
        <w:rPr>
          <w:sz w:val="24"/>
          <w:szCs w:val="24"/>
        </w:rPr>
      </w:pPr>
    </w:p>
    <w:p w:rsidR="009B73AE" w:rsidRDefault="009B73AE" w:rsidP="009B73A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B73AE" w:rsidRDefault="009B73AE" w:rsidP="009B73A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9B73AE" w:rsidRDefault="009B73AE" w:rsidP="009B73A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9B73AE" w:rsidRDefault="009B73AE" w:rsidP="009B73AE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9B73AE" w:rsidRDefault="009B73AE" w:rsidP="009B73AE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9B73AE" w:rsidRDefault="009B73AE" w:rsidP="009B73AE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9B73AE" w:rsidRDefault="009B73AE" w:rsidP="009B73AE">
      <w:pPr>
        <w:rPr>
          <w:sz w:val="24"/>
          <w:szCs w:val="24"/>
        </w:rPr>
      </w:pPr>
    </w:p>
    <w:p w:rsidR="009B73AE" w:rsidRDefault="009B73AE" w:rsidP="009B73AE">
      <w:pPr>
        <w:spacing w:before="120" w:after="240"/>
        <w:jc w:val="center"/>
        <w:rPr>
          <w:sz w:val="28"/>
          <w:szCs w:val="28"/>
        </w:rPr>
      </w:pPr>
    </w:p>
    <w:p w:rsidR="009B73AE" w:rsidRDefault="009B73AE" w:rsidP="009B73AE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615EEA">
        <w:rPr>
          <w:sz w:val="28"/>
          <w:szCs w:val="28"/>
        </w:rPr>
        <w:t>311</w:t>
      </w:r>
    </w:p>
    <w:p w:rsidR="009B73AE" w:rsidRDefault="009B73AE" w:rsidP="009B73AE">
      <w:pPr>
        <w:spacing w:before="120" w:after="240"/>
        <w:jc w:val="center"/>
        <w:outlineLvl w:val="0"/>
        <w:rPr>
          <w:sz w:val="28"/>
          <w:szCs w:val="28"/>
        </w:rPr>
      </w:pPr>
    </w:p>
    <w:p w:rsidR="009B73AE" w:rsidRDefault="009B73AE" w:rsidP="009B73AE">
      <w:r>
        <w:rPr>
          <w:sz w:val="28"/>
          <w:szCs w:val="28"/>
        </w:rPr>
        <w:t xml:space="preserve">Oggetto: </w:t>
      </w:r>
      <w:r>
        <w:rPr>
          <w:b/>
          <w:bCs/>
        </w:rPr>
        <w:t>Sciopero</w:t>
      </w:r>
      <w:r>
        <w:t xml:space="preserve"> </w:t>
      </w:r>
      <w:r>
        <w:rPr>
          <w:b/>
        </w:rPr>
        <w:t>General</w:t>
      </w:r>
      <w:r>
        <w:t xml:space="preserve">e </w:t>
      </w:r>
      <w:r w:rsidR="00615EEA">
        <w:t xml:space="preserve">per il 2 e 3 maggio 2018 </w:t>
      </w:r>
      <w:r>
        <w:t xml:space="preserve">proclamato da </w:t>
      </w:r>
      <w:r w:rsidR="00615EEA">
        <w:t>SAESE</w:t>
      </w:r>
      <w:r>
        <w:t xml:space="preserve"> con adesione </w:t>
      </w:r>
      <w:r w:rsidR="00615EEA">
        <w:t>organizzazione sindacale ANIEF</w:t>
      </w:r>
      <w:r>
        <w:t>.</w:t>
      </w:r>
    </w:p>
    <w:p w:rsidR="009B73AE" w:rsidRDefault="009B73AE" w:rsidP="009B73AE">
      <w:pPr>
        <w:jc w:val="both"/>
      </w:pPr>
    </w:p>
    <w:p w:rsidR="009B73AE" w:rsidRDefault="009B73AE" w:rsidP="009B73AE">
      <w:pPr>
        <w:jc w:val="both"/>
      </w:pPr>
    </w:p>
    <w:p w:rsidR="009B73AE" w:rsidRDefault="009B73AE" w:rsidP="009B73AE">
      <w:pPr>
        <w:jc w:val="both"/>
      </w:pPr>
      <w:r>
        <w:t>Si comunica a tutto il personale che le sigle sindacali del Comparto Istruzione e Ricerca in oggetto, hanno proclam</w:t>
      </w:r>
      <w:r w:rsidR="00615EEA">
        <w:t>ato lo sciopero generale per i giorni</w:t>
      </w:r>
      <w:r>
        <w:t xml:space="preserve"> </w:t>
      </w:r>
      <w:r w:rsidR="00615EEA">
        <w:t xml:space="preserve">2 e 3 maggio 2018 </w:t>
      </w:r>
      <w:r>
        <w:t>per tutto il personale Docente e ATA.</w:t>
      </w:r>
    </w:p>
    <w:p w:rsidR="009B73AE" w:rsidRDefault="009B73AE" w:rsidP="009B73AE">
      <w:pPr>
        <w:jc w:val="both"/>
      </w:pPr>
    </w:p>
    <w:p w:rsidR="009B73AE" w:rsidRDefault="009B73AE" w:rsidP="009B73AE">
      <w:pPr>
        <w:jc w:val="both"/>
      </w:pPr>
      <w:r>
        <w:t>Pertanto per tale giorno non si assicura il normale svolgimento delle attività didattiche.</w:t>
      </w:r>
    </w:p>
    <w:p w:rsidR="009B73AE" w:rsidRDefault="009B73AE" w:rsidP="009B73AE">
      <w:pPr>
        <w:jc w:val="both"/>
      </w:pPr>
    </w:p>
    <w:p w:rsidR="009B73AE" w:rsidRDefault="009B73AE" w:rsidP="009B73AE">
      <w:pPr>
        <w:jc w:val="both"/>
      </w:pPr>
      <w:r>
        <w:t>Gli studenti minorenni sono invitati a trascrivere quanto sopra sul loro diario e a darne comunicazione ai genitori.</w:t>
      </w:r>
    </w:p>
    <w:p w:rsidR="009B73AE" w:rsidRDefault="009B73AE" w:rsidP="009B73AE">
      <w:pPr>
        <w:jc w:val="both"/>
        <w:rPr>
          <w:sz w:val="24"/>
          <w:szCs w:val="24"/>
        </w:rPr>
      </w:pPr>
    </w:p>
    <w:p w:rsidR="009B73AE" w:rsidRDefault="009B73AE" w:rsidP="009B73AE">
      <w:pPr>
        <w:jc w:val="both"/>
        <w:rPr>
          <w:sz w:val="24"/>
          <w:szCs w:val="24"/>
        </w:rPr>
      </w:pPr>
    </w:p>
    <w:p w:rsidR="009B73AE" w:rsidRDefault="009B73AE" w:rsidP="009B73AE">
      <w:r>
        <w:t xml:space="preserve">                                                                                        Il Dirigente scolastico</w:t>
      </w:r>
    </w:p>
    <w:p w:rsidR="009B73AE" w:rsidRPr="009B73AE" w:rsidRDefault="009B73AE" w:rsidP="009B73AE">
      <w:pPr>
        <w:rPr>
          <w:i/>
        </w:rPr>
      </w:pPr>
      <w:r>
        <w:t xml:space="preserve">                                                                                        </w:t>
      </w:r>
      <w:r w:rsidRPr="009B73AE">
        <w:rPr>
          <w:i/>
        </w:rPr>
        <w:t xml:space="preserve">Prof. Alberto </w:t>
      </w:r>
      <w:proofErr w:type="spellStart"/>
      <w:r w:rsidRPr="009B73AE">
        <w:rPr>
          <w:i/>
        </w:rPr>
        <w:t>Cataneo</w:t>
      </w:r>
      <w:proofErr w:type="spellEnd"/>
      <w:r w:rsidRPr="009B73AE">
        <w:rPr>
          <w:i/>
        </w:rPr>
        <w:t xml:space="preserve">    </w:t>
      </w:r>
    </w:p>
    <w:p w:rsidR="009B73AE" w:rsidRDefault="009B73AE" w:rsidP="009B73AE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9B73AE" w:rsidRDefault="009B73AE" w:rsidP="009B73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9B73AE" w:rsidRDefault="009B73AE" w:rsidP="009B73AE"/>
    <w:p w:rsidR="009B73AE" w:rsidRDefault="009B73AE" w:rsidP="009B73AE"/>
    <w:p w:rsidR="005E43E1" w:rsidRPr="009B73AE" w:rsidRDefault="005E43E1" w:rsidP="009B73AE">
      <w:pPr>
        <w:tabs>
          <w:tab w:val="left" w:pos="3792"/>
        </w:tabs>
        <w:rPr>
          <w:rFonts w:cs="Times New Roman"/>
          <w:sz w:val="20"/>
          <w:szCs w:val="20"/>
        </w:rPr>
      </w:pPr>
    </w:p>
    <w:sectPr w:rsidR="005E43E1" w:rsidRPr="009B73AE" w:rsidSect="005E43E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200" w:rsidRDefault="00315200" w:rsidP="009B73AE">
      <w:r>
        <w:separator/>
      </w:r>
    </w:p>
  </w:endnote>
  <w:endnote w:type="continuationSeparator" w:id="0">
    <w:p w:rsidR="00315200" w:rsidRDefault="00315200" w:rsidP="009B7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200" w:rsidRDefault="00315200" w:rsidP="009B73AE">
      <w:r>
        <w:separator/>
      </w:r>
    </w:p>
  </w:footnote>
  <w:footnote w:type="continuationSeparator" w:id="0">
    <w:p w:rsidR="00315200" w:rsidRDefault="00315200" w:rsidP="009B7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3AE" w:rsidRDefault="009B73AE">
    <w:pPr>
      <w:pStyle w:val="Intestazione"/>
    </w:pPr>
    <w:r w:rsidRPr="009B73AE">
      <w:rPr>
        <w:noProof/>
        <w:lang w:eastAsia="it-IT"/>
      </w:rPr>
      <w:drawing>
        <wp:inline distT="0" distB="0" distL="0" distR="0">
          <wp:extent cx="6120130" cy="1056508"/>
          <wp:effectExtent l="19050" t="0" r="0" b="0"/>
          <wp:docPr id="1" name="Immagine 1" descr="C:\Windows\Temp\7zOE122.tmp\banner_PON_14_20_circolari_FSE_definiti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6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3AE"/>
    <w:rsid w:val="00315200"/>
    <w:rsid w:val="003C7993"/>
    <w:rsid w:val="005E43E1"/>
    <w:rsid w:val="00615EEA"/>
    <w:rsid w:val="007D2981"/>
    <w:rsid w:val="009B73AE"/>
    <w:rsid w:val="00A9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3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B73AE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73AE"/>
  </w:style>
  <w:style w:type="paragraph" w:styleId="Pidipagina">
    <w:name w:val="footer"/>
    <w:basedOn w:val="Normale"/>
    <w:link w:val="PidipaginaCarattere"/>
    <w:uiPriority w:val="99"/>
    <w:semiHidden/>
    <w:unhideWhenUsed/>
    <w:rsid w:val="009B73AE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73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3AE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1024</Characters>
  <Application>Microsoft Office Word</Application>
  <DocSecurity>0</DocSecurity>
  <Lines>8</Lines>
  <Paragraphs>2</Paragraphs>
  <ScaleCrop>false</ScaleCrop>
  <Company>BASTARDS TeaM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2018-03-14T13:26:00Z</dcterms:created>
  <dcterms:modified xsi:type="dcterms:W3CDTF">2018-04-20T09:03:00Z</dcterms:modified>
</cp:coreProperties>
</file>