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2E" w:rsidRDefault="00D97940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</w:rPr>
        <w:drawing>
          <wp:inline distT="0" distB="0" distL="0" distR="0">
            <wp:extent cx="521336" cy="573401"/>
            <wp:effectExtent l="0" t="0" r="0" b="0"/>
            <wp:docPr id="1" name="Immagine 1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336" cy="5734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9502E" w:rsidRDefault="00D97940">
      <w:pPr>
        <w:pStyle w:val="Didascalia"/>
      </w:pPr>
      <w:r>
        <w:t>MINISTERO  DE</w:t>
      </w:r>
      <w:r w:rsidR="00420398">
        <w:t>LL’ ISTRUZIONE, DELL’UNIVERSITÀ</w:t>
      </w:r>
      <w:r>
        <w:t>, DELLA RICERCA</w:t>
      </w:r>
    </w:p>
    <w:p w:rsidR="00B9502E" w:rsidRDefault="00D9794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B9502E" w:rsidRDefault="00D97940">
      <w:pPr>
        <w:pStyle w:val="Titolo3"/>
        <w:ind w:left="0"/>
        <w:jc w:val="center"/>
      </w:pPr>
      <w:r>
        <w:rPr>
          <w:b w:val="0"/>
          <w:bCs w:val="0"/>
          <w:sz w:val="22"/>
          <w:szCs w:val="22"/>
        </w:rPr>
        <w:t>LICEO SCIENTIFICO STATALE</w:t>
      </w:r>
    </w:p>
    <w:p w:rsidR="00B9502E" w:rsidRDefault="00D97940">
      <w:pPr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B9502E" w:rsidRDefault="00B9502E">
      <w:pPr>
        <w:rPr>
          <w:i/>
          <w:iCs/>
          <w:sz w:val="22"/>
          <w:szCs w:val="22"/>
        </w:rPr>
      </w:pPr>
    </w:p>
    <w:p w:rsidR="00B9502E" w:rsidRDefault="00B9502E">
      <w:pPr>
        <w:rPr>
          <w:b/>
          <w:bCs/>
          <w:sz w:val="24"/>
          <w:szCs w:val="24"/>
        </w:rPr>
      </w:pPr>
    </w:p>
    <w:p w:rsidR="00B9502E" w:rsidRDefault="00D97940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502E" w:rsidRDefault="005419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C51EFA">
        <w:rPr>
          <w:sz w:val="24"/>
          <w:szCs w:val="24"/>
        </w:rPr>
        <w:t>12 marzo 2018</w:t>
      </w:r>
    </w:p>
    <w:p w:rsidR="00B9502E" w:rsidRDefault="00B9502E">
      <w:pPr>
        <w:rPr>
          <w:sz w:val="24"/>
          <w:szCs w:val="24"/>
        </w:rPr>
      </w:pPr>
    </w:p>
    <w:p w:rsidR="00B9502E" w:rsidRDefault="00D97940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  <w:r w:rsidR="007F6CE7">
        <w:rPr>
          <w:sz w:val="24"/>
          <w:szCs w:val="24"/>
        </w:rPr>
        <w:t xml:space="preserve"> </w:t>
      </w:r>
    </w:p>
    <w:p w:rsidR="00B9502E" w:rsidRDefault="00D97940">
      <w:pPr>
        <w:ind w:left="5670"/>
        <w:rPr>
          <w:sz w:val="24"/>
          <w:szCs w:val="24"/>
        </w:rPr>
      </w:pPr>
      <w:r>
        <w:rPr>
          <w:sz w:val="24"/>
          <w:szCs w:val="24"/>
        </w:rPr>
        <w:t>Agli alunni</w:t>
      </w:r>
      <w:r w:rsidR="00392D1D">
        <w:rPr>
          <w:sz w:val="24"/>
          <w:szCs w:val="24"/>
        </w:rPr>
        <w:t xml:space="preserve"> delle classi 5° sez. F-L</w:t>
      </w:r>
    </w:p>
    <w:p w:rsidR="00B9502E" w:rsidRDefault="00D97940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B9502E" w:rsidRDefault="00B9502E">
      <w:pPr>
        <w:rPr>
          <w:sz w:val="24"/>
          <w:szCs w:val="24"/>
        </w:rPr>
      </w:pPr>
    </w:p>
    <w:p w:rsidR="00B9502E" w:rsidRDefault="00B9502E">
      <w:pPr>
        <w:spacing w:before="120" w:after="240"/>
        <w:jc w:val="center"/>
        <w:rPr>
          <w:sz w:val="28"/>
          <w:szCs w:val="28"/>
        </w:rPr>
      </w:pPr>
    </w:p>
    <w:p w:rsidR="00B9502E" w:rsidRDefault="00B9502E">
      <w:pPr>
        <w:spacing w:before="120" w:after="240"/>
        <w:jc w:val="center"/>
        <w:rPr>
          <w:sz w:val="28"/>
          <w:szCs w:val="28"/>
        </w:rPr>
      </w:pPr>
    </w:p>
    <w:p w:rsidR="00B9502E" w:rsidRDefault="007F6CE7">
      <w:pPr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C51EFA">
        <w:rPr>
          <w:sz w:val="28"/>
          <w:szCs w:val="28"/>
        </w:rPr>
        <w:t>258</w:t>
      </w:r>
    </w:p>
    <w:p w:rsidR="00B9502E" w:rsidRDefault="00B9502E">
      <w:pPr>
        <w:spacing w:before="120" w:after="240"/>
        <w:rPr>
          <w:sz w:val="24"/>
          <w:szCs w:val="24"/>
        </w:rPr>
      </w:pPr>
    </w:p>
    <w:p w:rsidR="00B9502E" w:rsidRDefault="00D97940">
      <w:pPr>
        <w:spacing w:before="120" w:after="240"/>
      </w:pPr>
      <w:r>
        <w:rPr>
          <w:sz w:val="24"/>
          <w:szCs w:val="24"/>
        </w:rPr>
        <w:t xml:space="preserve">Oggetto: </w:t>
      </w:r>
      <w:r w:rsidR="007F6CE7">
        <w:rPr>
          <w:b/>
          <w:sz w:val="24"/>
          <w:szCs w:val="24"/>
        </w:rPr>
        <w:t>Prova informatizzata INVALSI (matematica)</w:t>
      </w:r>
      <w:r>
        <w:rPr>
          <w:b/>
          <w:sz w:val="24"/>
          <w:szCs w:val="24"/>
        </w:rPr>
        <w:t xml:space="preserve">  </w:t>
      </w:r>
    </w:p>
    <w:p w:rsidR="00B9502E" w:rsidRDefault="00B9502E">
      <w:pPr>
        <w:spacing w:before="120" w:after="240"/>
      </w:pPr>
    </w:p>
    <w:p w:rsidR="000F2265" w:rsidRDefault="000F2265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 xml:space="preserve">Come annunciato nella </w:t>
      </w:r>
      <w:r w:rsidR="00FC569A">
        <w:rPr>
          <w:sz w:val="24"/>
          <w:szCs w:val="24"/>
        </w:rPr>
        <w:t xml:space="preserve"> circolare n.244</w:t>
      </w:r>
      <w:r w:rsidR="00392D1D">
        <w:rPr>
          <w:sz w:val="24"/>
          <w:szCs w:val="24"/>
        </w:rPr>
        <w:t>, le classi 5°F e 5°L</w:t>
      </w:r>
      <w:r w:rsidR="00D97940">
        <w:rPr>
          <w:sz w:val="24"/>
          <w:szCs w:val="24"/>
        </w:rPr>
        <w:t xml:space="preserve">, </w:t>
      </w:r>
      <w:r w:rsidR="00392D1D">
        <w:rPr>
          <w:sz w:val="24"/>
          <w:szCs w:val="24"/>
        </w:rPr>
        <w:t xml:space="preserve">effettueranno un </w:t>
      </w:r>
      <w:r w:rsidR="00E32245">
        <w:rPr>
          <w:sz w:val="24"/>
          <w:szCs w:val="24"/>
        </w:rPr>
        <w:t xml:space="preserve"> </w:t>
      </w:r>
      <w:proofErr w:type="spellStart"/>
      <w:r w:rsidR="00392D1D">
        <w:rPr>
          <w:sz w:val="24"/>
          <w:szCs w:val="24"/>
        </w:rPr>
        <w:t>pre-test</w:t>
      </w:r>
      <w:proofErr w:type="spellEnd"/>
      <w:r w:rsidR="007F6CE7">
        <w:rPr>
          <w:sz w:val="24"/>
          <w:szCs w:val="24"/>
        </w:rPr>
        <w:t xml:space="preserve">  </w:t>
      </w:r>
    </w:p>
    <w:p w:rsidR="00392D1D" w:rsidRDefault="007F6CE7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0F2265">
        <w:rPr>
          <w:sz w:val="24"/>
          <w:szCs w:val="24"/>
        </w:rPr>
        <w:t xml:space="preserve"> </w:t>
      </w:r>
      <w:bookmarkStart w:id="0" w:name="_GoBack"/>
      <w:bookmarkEnd w:id="0"/>
      <w:r w:rsidR="000F2265">
        <w:rPr>
          <w:sz w:val="24"/>
          <w:szCs w:val="24"/>
        </w:rPr>
        <w:t>M</w:t>
      </w:r>
      <w:r>
        <w:rPr>
          <w:sz w:val="24"/>
          <w:szCs w:val="24"/>
        </w:rPr>
        <w:t>atematica</w:t>
      </w:r>
      <w:r w:rsidR="000F22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via telematica. </w:t>
      </w:r>
    </w:p>
    <w:p w:rsidR="00E32245" w:rsidRDefault="007F6CE7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A seguito delle indicazi</w:t>
      </w:r>
      <w:r w:rsidR="00E32245">
        <w:rPr>
          <w:sz w:val="24"/>
          <w:szCs w:val="24"/>
        </w:rPr>
        <w:t>oni fornite dall’INVALSI stesso</w:t>
      </w:r>
      <w:r>
        <w:rPr>
          <w:sz w:val="24"/>
          <w:szCs w:val="24"/>
        </w:rPr>
        <w:t xml:space="preserve"> </w:t>
      </w:r>
      <w:r w:rsidR="00E32245">
        <w:rPr>
          <w:sz w:val="24"/>
          <w:szCs w:val="24"/>
        </w:rPr>
        <w:t>e secondo quanto indicato nella precedente</w:t>
      </w:r>
    </w:p>
    <w:p w:rsidR="00B9502E" w:rsidRDefault="00185E28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c</w:t>
      </w:r>
      <w:r w:rsidR="00E32245">
        <w:rPr>
          <w:sz w:val="24"/>
          <w:szCs w:val="24"/>
        </w:rPr>
        <w:t xml:space="preserve">ircolare, </w:t>
      </w:r>
      <w:r w:rsidR="007F6CE7">
        <w:rPr>
          <w:sz w:val="24"/>
          <w:szCs w:val="24"/>
        </w:rPr>
        <w:t xml:space="preserve">tale prova sarà svolta il giorno </w:t>
      </w:r>
      <w:r w:rsidR="00E32245">
        <w:rPr>
          <w:sz w:val="24"/>
          <w:szCs w:val="24"/>
        </w:rPr>
        <w:t>giove</w:t>
      </w:r>
      <w:r w:rsidR="00416AFF">
        <w:rPr>
          <w:sz w:val="24"/>
          <w:szCs w:val="24"/>
        </w:rPr>
        <w:t xml:space="preserve">dì </w:t>
      </w:r>
      <w:r w:rsidR="00E32245">
        <w:rPr>
          <w:sz w:val="24"/>
          <w:szCs w:val="24"/>
        </w:rPr>
        <w:t xml:space="preserve">5 </w:t>
      </w:r>
      <w:r w:rsidR="007F6CE7">
        <w:rPr>
          <w:sz w:val="24"/>
          <w:szCs w:val="24"/>
        </w:rPr>
        <w:t xml:space="preserve"> </w:t>
      </w:r>
      <w:r w:rsidR="00E32245">
        <w:rPr>
          <w:sz w:val="24"/>
          <w:szCs w:val="24"/>
        </w:rPr>
        <w:t>aprile 2018</w:t>
      </w:r>
      <w:r w:rsidR="007F6CE7">
        <w:rPr>
          <w:sz w:val="24"/>
          <w:szCs w:val="24"/>
        </w:rPr>
        <w:t>.</w:t>
      </w:r>
    </w:p>
    <w:p w:rsidR="00B9502E" w:rsidRPr="007F6CE7" w:rsidRDefault="00E32245" w:rsidP="007F6CE7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Come anticipato, verrà utilizzato</w:t>
      </w:r>
      <w:r w:rsidR="00D97940" w:rsidRPr="007F6CE7">
        <w:rPr>
          <w:sz w:val="24"/>
          <w:szCs w:val="24"/>
        </w:rPr>
        <w:t xml:space="preserve"> i</w:t>
      </w:r>
      <w:r>
        <w:rPr>
          <w:sz w:val="24"/>
          <w:szCs w:val="24"/>
        </w:rPr>
        <w:t>l</w:t>
      </w:r>
      <w:r w:rsidR="00D97940" w:rsidRPr="007F6CE7">
        <w:rPr>
          <w:sz w:val="24"/>
          <w:szCs w:val="24"/>
        </w:rPr>
        <w:t xml:space="preserve"> laboratori</w:t>
      </w:r>
      <w:r>
        <w:rPr>
          <w:sz w:val="24"/>
          <w:szCs w:val="24"/>
        </w:rPr>
        <w:t>o di Informatica</w:t>
      </w:r>
      <w:r w:rsidR="00D97940" w:rsidRPr="007F6CE7">
        <w:rPr>
          <w:sz w:val="24"/>
          <w:szCs w:val="24"/>
        </w:rPr>
        <w:t>.</w:t>
      </w:r>
    </w:p>
    <w:p w:rsidR="00B9502E" w:rsidRDefault="00D97940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Viene di seguito riportato il calendario relativo agli orari della somministrazione della prova:</w:t>
      </w:r>
    </w:p>
    <w:tbl>
      <w:tblPr>
        <w:tblW w:w="8966" w:type="dxa"/>
        <w:tblCellMar>
          <w:left w:w="10" w:type="dxa"/>
          <w:right w:w="10" w:type="dxa"/>
        </w:tblCellMar>
        <w:tblLook w:val="0000"/>
      </w:tblPr>
      <w:tblGrid>
        <w:gridCol w:w="3526"/>
        <w:gridCol w:w="906"/>
        <w:gridCol w:w="907"/>
        <w:gridCol w:w="907"/>
        <w:gridCol w:w="906"/>
        <w:gridCol w:w="907"/>
        <w:gridCol w:w="907"/>
      </w:tblGrid>
      <w:tr w:rsidR="00416AFF" w:rsidTr="001C7C9D">
        <w:trPr>
          <w:trHeight w:val="68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FF" w:rsidRDefault="00416AFF" w:rsidP="00416AFF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GIORNO</w:t>
            </w:r>
          </w:p>
        </w:tc>
        <w:tc>
          <w:tcPr>
            <w:tcW w:w="5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FF" w:rsidRDefault="001C7C9D" w:rsidP="00416AFF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5/04/2018</w:t>
            </w:r>
          </w:p>
        </w:tc>
      </w:tr>
      <w:tr w:rsidR="00416AFF" w:rsidTr="001C7C9D">
        <w:trPr>
          <w:trHeight w:val="68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FF" w:rsidRDefault="00416AFF" w:rsidP="00416AFF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FF" w:rsidRDefault="001C7C9D" w:rsidP="00416AFF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F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FF" w:rsidRDefault="001C7C9D" w:rsidP="00416AFF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L</w:t>
            </w:r>
          </w:p>
        </w:tc>
      </w:tr>
      <w:tr w:rsidR="001C7C9D" w:rsidTr="000746F0">
        <w:trPr>
          <w:trHeight w:val="692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9D" w:rsidRDefault="001C7C9D" w:rsidP="00416AFF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ORARIO  PROVA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9D" w:rsidRDefault="001C7C9D" w:rsidP="00416AFF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ora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9D" w:rsidRDefault="001C7C9D" w:rsidP="00416AFF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ora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9D" w:rsidRDefault="001C7C9D" w:rsidP="001C7C9D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3° ora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9D" w:rsidRDefault="001C7C9D" w:rsidP="00841723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4° ora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9D" w:rsidRDefault="001C7C9D" w:rsidP="00841723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5° ora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9D" w:rsidRDefault="001C7C9D" w:rsidP="00416AFF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6° ora</w:t>
            </w:r>
          </w:p>
        </w:tc>
      </w:tr>
    </w:tbl>
    <w:p w:rsidR="00416AFF" w:rsidRDefault="00416AFF">
      <w:pPr>
        <w:spacing w:before="120" w:after="240"/>
        <w:rPr>
          <w:sz w:val="24"/>
          <w:szCs w:val="24"/>
        </w:rPr>
      </w:pPr>
    </w:p>
    <w:p w:rsidR="00B9502E" w:rsidRDefault="00D97940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I docenti curricolari, nelle ore indicate,  accompagnera</w:t>
      </w:r>
      <w:r w:rsidR="001C7C9D">
        <w:rPr>
          <w:sz w:val="24"/>
          <w:szCs w:val="24"/>
        </w:rPr>
        <w:t>nno le rispettive classi nel</w:t>
      </w:r>
      <w:r>
        <w:rPr>
          <w:sz w:val="24"/>
          <w:szCs w:val="24"/>
        </w:rPr>
        <w:t xml:space="preserve"> laboratori</w:t>
      </w:r>
      <w:r w:rsidR="001C7C9D">
        <w:rPr>
          <w:sz w:val="24"/>
          <w:szCs w:val="24"/>
        </w:rPr>
        <w:t>o</w:t>
      </w:r>
      <w:r>
        <w:rPr>
          <w:sz w:val="24"/>
          <w:szCs w:val="24"/>
        </w:rPr>
        <w:t xml:space="preserve">, </w:t>
      </w:r>
    </w:p>
    <w:p w:rsidR="00416AFF" w:rsidRDefault="00D97940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 xml:space="preserve">dove, </w:t>
      </w:r>
      <w:r w:rsidR="00416AFF">
        <w:rPr>
          <w:sz w:val="24"/>
          <w:szCs w:val="24"/>
        </w:rPr>
        <w:t xml:space="preserve">saranno </w:t>
      </w:r>
      <w:r>
        <w:rPr>
          <w:sz w:val="24"/>
          <w:szCs w:val="24"/>
        </w:rPr>
        <w:t>supportati d</w:t>
      </w:r>
      <w:r w:rsidR="00416AFF">
        <w:rPr>
          <w:sz w:val="24"/>
          <w:szCs w:val="24"/>
        </w:rPr>
        <w:t>a personale inviato dall’INVALSI.</w:t>
      </w:r>
    </w:p>
    <w:p w:rsidR="00B9502E" w:rsidRDefault="00D97940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Viene di seguito indicato il prospetto relativo al cambio aule dovuto ad eventuali sovrapposizioni </w:t>
      </w:r>
    </w:p>
    <w:p w:rsidR="00B9502E" w:rsidRDefault="00185E28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di classi destinate all’uso del</w:t>
      </w:r>
      <w:r w:rsidR="00D97940">
        <w:rPr>
          <w:sz w:val="24"/>
          <w:szCs w:val="24"/>
        </w:rPr>
        <w:t xml:space="preserve"> laborat</w:t>
      </w:r>
      <w:r>
        <w:rPr>
          <w:sz w:val="24"/>
          <w:szCs w:val="24"/>
        </w:rPr>
        <w:t>orio stesso</w:t>
      </w:r>
      <w:r w:rsidR="00416AFF">
        <w:rPr>
          <w:sz w:val="24"/>
          <w:szCs w:val="24"/>
        </w:rPr>
        <w:t xml:space="preserve"> nel giorno</w:t>
      </w:r>
      <w:r w:rsidR="00D97940">
        <w:rPr>
          <w:sz w:val="24"/>
          <w:szCs w:val="24"/>
        </w:rPr>
        <w:t xml:space="preserve"> e nelle ore precedentemente indicate.</w:t>
      </w:r>
    </w:p>
    <w:tbl>
      <w:tblPr>
        <w:tblW w:w="5886" w:type="dxa"/>
        <w:tblInd w:w="1886" w:type="dxa"/>
        <w:tblCellMar>
          <w:left w:w="10" w:type="dxa"/>
          <w:right w:w="10" w:type="dxa"/>
        </w:tblCellMar>
        <w:tblLook w:val="0000"/>
      </w:tblPr>
      <w:tblGrid>
        <w:gridCol w:w="2115"/>
        <w:gridCol w:w="1134"/>
        <w:gridCol w:w="1448"/>
        <w:gridCol w:w="1189"/>
      </w:tblGrid>
      <w:tr w:rsidR="001C7C9D" w:rsidTr="001C7C9D">
        <w:trPr>
          <w:trHeight w:val="61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9D" w:rsidRDefault="001C7C9D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GIORNO</w:t>
            </w: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9D" w:rsidRDefault="001C7C9D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5/04/2018</w:t>
            </w:r>
          </w:p>
        </w:tc>
      </w:tr>
      <w:tr w:rsidR="001C7C9D" w:rsidTr="001C7C9D">
        <w:trPr>
          <w:trHeight w:val="127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9D" w:rsidRDefault="001C7C9D">
            <w:pPr>
              <w:spacing w:before="120" w:after="240"/>
              <w:rPr>
                <w:b/>
                <w:sz w:val="24"/>
                <w:szCs w:val="24"/>
              </w:rPr>
            </w:pPr>
          </w:p>
          <w:p w:rsidR="0080634E" w:rsidRDefault="0080634E">
            <w:pPr>
              <w:spacing w:before="120" w:after="240"/>
              <w:rPr>
                <w:b/>
                <w:sz w:val="24"/>
                <w:szCs w:val="24"/>
              </w:rPr>
            </w:pPr>
          </w:p>
          <w:p w:rsidR="001C7C9D" w:rsidRDefault="0080634E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1C7C9D"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9D" w:rsidRDefault="001C7C9D" w:rsidP="00416AFF">
            <w:pPr>
              <w:spacing w:before="12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9D" w:rsidRDefault="001C7C9D" w:rsidP="00416AFF">
            <w:pPr>
              <w:spacing w:before="12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Classe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C9D" w:rsidRDefault="001C7C9D" w:rsidP="00416AFF">
            <w:pPr>
              <w:spacing w:before="12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Aula</w:t>
            </w:r>
          </w:p>
        </w:tc>
      </w:tr>
      <w:tr w:rsidR="001F6729" w:rsidTr="001C7C9D">
        <w:trPr>
          <w:trHeight w:val="127"/>
        </w:trPr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729" w:rsidRDefault="001F6729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729" w:rsidRDefault="001F6729" w:rsidP="00FB4BEE">
            <w:pPr>
              <w:spacing w:before="120" w:after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2°ora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729" w:rsidRDefault="0080634E" w:rsidP="00FB4BEE">
            <w:pPr>
              <w:spacing w:before="12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D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729" w:rsidRDefault="0080634E" w:rsidP="00FB4BEE">
            <w:pPr>
              <w:spacing w:before="12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</w:t>
            </w:r>
          </w:p>
        </w:tc>
      </w:tr>
      <w:tr w:rsidR="001F6729" w:rsidTr="001C7C9D">
        <w:trPr>
          <w:trHeight w:val="124"/>
        </w:trPr>
        <w:tc>
          <w:tcPr>
            <w:tcW w:w="21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729" w:rsidRDefault="001F6729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729" w:rsidRDefault="0080634E" w:rsidP="00FB4BEE">
            <w:pPr>
              <w:spacing w:before="120" w:after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F6729">
              <w:rPr>
                <w:b/>
                <w:sz w:val="18"/>
                <w:szCs w:val="18"/>
              </w:rPr>
              <w:t>°ora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729" w:rsidRDefault="0080634E" w:rsidP="00FB4BEE">
            <w:pPr>
              <w:spacing w:before="12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G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729" w:rsidRDefault="0080634E" w:rsidP="00FB4BEE">
            <w:pPr>
              <w:spacing w:before="12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215</w:t>
            </w:r>
          </w:p>
        </w:tc>
      </w:tr>
      <w:tr w:rsidR="0080634E" w:rsidTr="001C7C9D">
        <w:trPr>
          <w:trHeight w:val="124"/>
        </w:trPr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34E" w:rsidRDefault="0080634E">
            <w:pPr>
              <w:spacing w:before="120" w:after="2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34E" w:rsidRDefault="0080634E" w:rsidP="00FB4BEE">
            <w:pPr>
              <w:spacing w:before="120" w:after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4°ora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34E" w:rsidRDefault="0080634E">
            <w:pPr>
              <w:spacing w:before="12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34E" w:rsidRDefault="0080634E">
            <w:pPr>
              <w:spacing w:before="12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</w:p>
        </w:tc>
      </w:tr>
    </w:tbl>
    <w:p w:rsidR="00B9502E" w:rsidRDefault="00B9502E">
      <w:pPr>
        <w:spacing w:before="120" w:after="240"/>
        <w:rPr>
          <w:sz w:val="24"/>
          <w:szCs w:val="24"/>
        </w:rPr>
      </w:pPr>
    </w:p>
    <w:p w:rsidR="00B9502E" w:rsidRDefault="00D97940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Ringraziando per la collaborazione</w:t>
      </w:r>
    </w:p>
    <w:p w:rsidR="00B9502E" w:rsidRDefault="00B9502E">
      <w:pPr>
        <w:spacing w:before="120" w:after="240"/>
        <w:rPr>
          <w:sz w:val="24"/>
          <w:szCs w:val="24"/>
        </w:rPr>
      </w:pPr>
    </w:p>
    <w:p w:rsidR="00B9502E" w:rsidRDefault="00D97940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 xml:space="preserve">   Il referente Invalsi                                                                        Il Dirigente scolastico</w:t>
      </w:r>
    </w:p>
    <w:p w:rsidR="00B9502E" w:rsidRDefault="00D97940">
      <w:pPr>
        <w:rPr>
          <w:sz w:val="24"/>
          <w:szCs w:val="24"/>
        </w:rPr>
      </w:pPr>
      <w:r>
        <w:rPr>
          <w:sz w:val="24"/>
          <w:szCs w:val="24"/>
        </w:rPr>
        <w:t xml:space="preserve"> Prof.ssa Stefania </w:t>
      </w:r>
      <w:proofErr w:type="spellStart"/>
      <w:r>
        <w:rPr>
          <w:sz w:val="24"/>
          <w:szCs w:val="24"/>
        </w:rPr>
        <w:t>Gizzi</w:t>
      </w:r>
      <w:proofErr w:type="spellEnd"/>
      <w:r>
        <w:rPr>
          <w:sz w:val="24"/>
          <w:szCs w:val="24"/>
        </w:rPr>
        <w:t xml:space="preserve">                                                                 </w:t>
      </w:r>
      <w:r w:rsidRPr="00C51EFA">
        <w:rPr>
          <w:i/>
          <w:sz w:val="24"/>
          <w:szCs w:val="24"/>
        </w:rPr>
        <w:t xml:space="preserve">Prof.  Alberto </w:t>
      </w:r>
      <w:proofErr w:type="spellStart"/>
      <w:r w:rsidRPr="00C51EFA">
        <w:rPr>
          <w:i/>
          <w:sz w:val="24"/>
          <w:szCs w:val="24"/>
        </w:rPr>
        <w:t>Cataneo</w:t>
      </w:r>
      <w:proofErr w:type="spellEnd"/>
    </w:p>
    <w:p w:rsidR="00D97940" w:rsidRDefault="00D97940" w:rsidP="00D97940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(Firma autografa sostituita a mezzo stampa</w:t>
      </w:r>
      <w:r>
        <w:t xml:space="preserve">    </w:t>
      </w:r>
    </w:p>
    <w:p w:rsidR="00D97940" w:rsidRDefault="00D97940" w:rsidP="00D97940"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ab/>
        <w:t xml:space="preserve">    ai sensi dell’at. 3 comma 2 del d.lgs. n. 39/1993)             </w:t>
      </w:r>
      <w:r>
        <w:t xml:space="preserve"> </w:t>
      </w:r>
    </w:p>
    <w:p w:rsidR="00D97940" w:rsidRDefault="00D97940" w:rsidP="00D97940">
      <w: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</w:t>
      </w:r>
    </w:p>
    <w:p w:rsidR="00B9502E" w:rsidRDefault="00B9502E" w:rsidP="00D97940">
      <w:pPr>
        <w:tabs>
          <w:tab w:val="left" w:pos="6577"/>
        </w:tabs>
        <w:spacing w:before="120" w:after="240"/>
        <w:rPr>
          <w:sz w:val="24"/>
          <w:szCs w:val="24"/>
        </w:rPr>
      </w:pPr>
    </w:p>
    <w:p w:rsidR="00B9502E" w:rsidRDefault="00B9502E"/>
    <w:sectPr w:rsidR="00B9502E" w:rsidSect="00B9502E"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EC1" w:rsidRDefault="00E42EC1" w:rsidP="00B9502E">
      <w:r>
        <w:separator/>
      </w:r>
    </w:p>
  </w:endnote>
  <w:endnote w:type="continuationSeparator" w:id="0">
    <w:p w:rsidR="00E42EC1" w:rsidRDefault="00E42EC1" w:rsidP="00B95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EC1" w:rsidRDefault="00E42EC1" w:rsidP="00B9502E">
      <w:r w:rsidRPr="00B9502E">
        <w:rPr>
          <w:color w:val="000000"/>
        </w:rPr>
        <w:separator/>
      </w:r>
    </w:p>
  </w:footnote>
  <w:footnote w:type="continuationSeparator" w:id="0">
    <w:p w:rsidR="00E42EC1" w:rsidRDefault="00E42EC1" w:rsidP="00B95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E4579"/>
    <w:multiLevelType w:val="multilevel"/>
    <w:tmpl w:val="016E2D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02E"/>
    <w:rsid w:val="000A36EF"/>
    <w:rsid w:val="000D7178"/>
    <w:rsid w:val="000F2265"/>
    <w:rsid w:val="00114D1D"/>
    <w:rsid w:val="00185E28"/>
    <w:rsid w:val="001C7C9D"/>
    <w:rsid w:val="001F6729"/>
    <w:rsid w:val="00257703"/>
    <w:rsid w:val="002B019A"/>
    <w:rsid w:val="002D798D"/>
    <w:rsid w:val="00392D1D"/>
    <w:rsid w:val="00416AFF"/>
    <w:rsid w:val="00420398"/>
    <w:rsid w:val="004A69FA"/>
    <w:rsid w:val="005419CE"/>
    <w:rsid w:val="00654412"/>
    <w:rsid w:val="00671296"/>
    <w:rsid w:val="006741FE"/>
    <w:rsid w:val="00740F4F"/>
    <w:rsid w:val="007F6CE7"/>
    <w:rsid w:val="0080634E"/>
    <w:rsid w:val="008243CD"/>
    <w:rsid w:val="009B5315"/>
    <w:rsid w:val="00A957AA"/>
    <w:rsid w:val="00B26A5A"/>
    <w:rsid w:val="00B9502E"/>
    <w:rsid w:val="00C51EFA"/>
    <w:rsid w:val="00D64B3B"/>
    <w:rsid w:val="00D7301E"/>
    <w:rsid w:val="00D97940"/>
    <w:rsid w:val="00E32245"/>
    <w:rsid w:val="00E42EC1"/>
    <w:rsid w:val="00E75934"/>
    <w:rsid w:val="00FA50AD"/>
    <w:rsid w:val="00FC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9502E"/>
    <w:pPr>
      <w:suppressAutoHyphens/>
      <w:overflowPunct w:val="0"/>
      <w:autoSpaceDE w:val="0"/>
      <w:spacing w:after="0"/>
    </w:pPr>
    <w:rPr>
      <w:rFonts w:ascii="Times New Roman" w:eastAsia="Times New Roman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rsid w:val="00B9502E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B9502E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rsid w:val="00B9502E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B9502E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rsid w:val="00B9502E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rsid w:val="00B9502E"/>
    <w:pPr>
      <w:ind w:left="720"/>
    </w:pPr>
  </w:style>
  <w:style w:type="paragraph" w:styleId="Mappadocumento">
    <w:name w:val="Document Map"/>
    <w:basedOn w:val="Normale"/>
    <w:rsid w:val="00B9502E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rsid w:val="00B9502E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rsid w:val="00B9502E"/>
    <w:pPr>
      <w:tabs>
        <w:tab w:val="center" w:pos="4819"/>
        <w:tab w:val="right" w:pos="9638"/>
      </w:tabs>
      <w:overflowPunct/>
      <w:autoSpaceDE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rsid w:val="00B9502E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rsid w:val="00B950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B9502E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9502E"/>
    <w:pPr>
      <w:suppressAutoHyphens/>
      <w:overflowPunct w:val="0"/>
      <w:autoSpaceDE w:val="0"/>
      <w:spacing w:after="0"/>
    </w:pPr>
    <w:rPr>
      <w:rFonts w:ascii="Times New Roman" w:eastAsia="Times New Roman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rsid w:val="00B9502E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B9502E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rsid w:val="00B9502E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B9502E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rsid w:val="00B9502E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rsid w:val="00B9502E"/>
    <w:pPr>
      <w:ind w:left="720"/>
    </w:pPr>
  </w:style>
  <w:style w:type="paragraph" w:styleId="Mappadocumento">
    <w:name w:val="Document Map"/>
    <w:basedOn w:val="Normale"/>
    <w:rsid w:val="00B9502E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rsid w:val="00B9502E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rsid w:val="00B9502E"/>
    <w:pPr>
      <w:tabs>
        <w:tab w:val="center" w:pos="4819"/>
        <w:tab w:val="right" w:pos="9638"/>
      </w:tabs>
      <w:overflowPunct/>
      <w:autoSpaceDE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rsid w:val="00B9502E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rsid w:val="00B950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B9502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2017-01-11T12:02:00Z</cp:lastPrinted>
  <dcterms:created xsi:type="dcterms:W3CDTF">2018-03-12T08:56:00Z</dcterms:created>
  <dcterms:modified xsi:type="dcterms:W3CDTF">2018-03-12T08:56:00Z</dcterms:modified>
</cp:coreProperties>
</file>