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2A" w:rsidRDefault="0052302A" w:rsidP="0052302A">
      <w:pPr>
        <w:spacing w:before="120"/>
        <w:jc w:val="center"/>
      </w:pPr>
      <w:r>
        <w:rPr>
          <w:noProof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02A" w:rsidRPr="009C05DA" w:rsidRDefault="0052302A" w:rsidP="0052302A">
      <w:pPr>
        <w:pStyle w:val="Didascalia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52302A" w:rsidRPr="009C05DA" w:rsidRDefault="0052302A" w:rsidP="0052302A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52302A" w:rsidRPr="009C05DA" w:rsidRDefault="0052302A" w:rsidP="0052302A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52302A" w:rsidRPr="00A07EDE" w:rsidRDefault="0052302A" w:rsidP="0052302A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52302A" w:rsidRDefault="0052302A" w:rsidP="0052302A">
      <w:pPr>
        <w:jc w:val="center"/>
        <w:rPr>
          <w:lang w:val="fr-FR"/>
        </w:rPr>
      </w:pPr>
    </w:p>
    <w:p w:rsidR="0052302A" w:rsidRDefault="0052302A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52302A" w:rsidRPr="00947E37" w:rsidRDefault="0052302A" w:rsidP="005A7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47E37">
        <w:rPr>
          <w:color w:val="000000"/>
        </w:rPr>
        <w:t xml:space="preserve">Roma,   </w:t>
      </w:r>
      <w:r w:rsidR="00947E37" w:rsidRPr="00947E37">
        <w:rPr>
          <w:color w:val="000000"/>
        </w:rPr>
        <w:t>16/0</w:t>
      </w:r>
      <w:r w:rsidR="003B7483" w:rsidRPr="00947E37">
        <w:rPr>
          <w:color w:val="000000"/>
        </w:rPr>
        <w:t>2</w:t>
      </w:r>
      <w:r w:rsidR="00947E37" w:rsidRPr="00947E37">
        <w:rPr>
          <w:color w:val="000000"/>
        </w:rPr>
        <w:t>/2018</w:t>
      </w:r>
      <w:r w:rsidR="00947E37" w:rsidRPr="00947E37">
        <w:rPr>
          <w:color w:val="000000"/>
        </w:rPr>
        <w:tab/>
      </w:r>
    </w:p>
    <w:p w:rsidR="00947E37" w:rsidRPr="00947E37" w:rsidRDefault="00947E37" w:rsidP="001E7EC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6096"/>
        <w:rPr>
          <w:color w:val="000000"/>
        </w:rPr>
      </w:pPr>
      <w:r w:rsidRPr="00947E37">
        <w:rPr>
          <w:color w:val="000000"/>
        </w:rPr>
        <w:t>Ai Docenti</w:t>
      </w:r>
    </w:p>
    <w:p w:rsidR="00947E37" w:rsidRPr="00947E37" w:rsidRDefault="00B70587" w:rsidP="00B70587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</w:rPr>
      </w:pP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 xml:space="preserve">. 0000726/U-IV.1.1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 w:rsidR="00947E37" w:rsidRPr="00947E37">
        <w:rPr>
          <w:color w:val="000000"/>
        </w:rPr>
        <w:t>Al Personale  ATA</w:t>
      </w:r>
    </w:p>
    <w:p w:rsidR="0052302A" w:rsidRPr="00947E37" w:rsidRDefault="0052302A" w:rsidP="001E7EC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6096"/>
        <w:rPr>
          <w:color w:val="000000"/>
        </w:rPr>
      </w:pPr>
      <w:r w:rsidRPr="00947E37">
        <w:rPr>
          <w:color w:val="000000"/>
        </w:rPr>
        <w:t>Alla DSGA Sig.ra Paola Leoni</w:t>
      </w:r>
    </w:p>
    <w:p w:rsidR="00947E37" w:rsidRPr="00947E37" w:rsidRDefault="0052302A" w:rsidP="001E7EC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6096"/>
        <w:rPr>
          <w:color w:val="000000"/>
        </w:rPr>
      </w:pPr>
      <w:r w:rsidRPr="00947E37">
        <w:rPr>
          <w:color w:val="000000"/>
        </w:rPr>
        <w:t>Sito</w:t>
      </w:r>
      <w:r w:rsidR="00947E37" w:rsidRPr="00947E37">
        <w:rPr>
          <w:color w:val="000000"/>
        </w:rPr>
        <w:t xml:space="preserve"> web</w:t>
      </w:r>
    </w:p>
    <w:p w:rsidR="0052302A" w:rsidRPr="00947E37" w:rsidRDefault="00170BBE" w:rsidP="001E7EC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6096"/>
        <w:rPr>
          <w:color w:val="000000"/>
        </w:rPr>
      </w:pPr>
      <w:r w:rsidRPr="00947E37">
        <w:rPr>
          <w:color w:val="000000"/>
        </w:rPr>
        <w:t xml:space="preserve">Albo </w:t>
      </w:r>
    </w:p>
    <w:p w:rsidR="0052302A" w:rsidRPr="00947E37" w:rsidRDefault="0052302A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</w:p>
    <w:p w:rsidR="0052302A" w:rsidRPr="00947E37" w:rsidRDefault="0052302A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  <w:r w:rsidRPr="00947E37">
        <w:rPr>
          <w:color w:val="000000"/>
          <w:sz w:val="22"/>
          <w:szCs w:val="22"/>
        </w:rPr>
        <w:t xml:space="preserve">CIRCOLARE N. </w:t>
      </w:r>
      <w:r w:rsidR="00742A3A">
        <w:rPr>
          <w:color w:val="000000"/>
          <w:sz w:val="22"/>
          <w:szCs w:val="22"/>
        </w:rPr>
        <w:t>223</w:t>
      </w:r>
    </w:p>
    <w:p w:rsidR="0052302A" w:rsidRPr="00DA63AB" w:rsidRDefault="0052302A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52302A" w:rsidRPr="00DA63AB" w:rsidRDefault="0052302A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</w:p>
    <w:p w:rsidR="0052302A" w:rsidRPr="00DA63AB" w:rsidRDefault="0052302A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2"/>
          <w:szCs w:val="22"/>
        </w:rPr>
      </w:pPr>
      <w:r w:rsidRPr="00DA63AB">
        <w:rPr>
          <w:b/>
          <w:color w:val="000000"/>
          <w:sz w:val="22"/>
          <w:szCs w:val="22"/>
        </w:rPr>
        <w:t>Oggetto</w:t>
      </w:r>
      <w:r w:rsidRPr="00DA63AB">
        <w:rPr>
          <w:b/>
          <w:bCs/>
          <w:color w:val="000000"/>
          <w:sz w:val="22"/>
          <w:szCs w:val="22"/>
        </w:rPr>
        <w:t>: Convocazione Collegio docenti</w:t>
      </w:r>
    </w:p>
    <w:p w:rsidR="0052302A" w:rsidRPr="00DA63AB" w:rsidRDefault="0052302A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2"/>
          <w:szCs w:val="22"/>
        </w:rPr>
      </w:pPr>
    </w:p>
    <w:p w:rsidR="0052302A" w:rsidRPr="00DA63AB" w:rsidRDefault="0081390E" w:rsidP="00523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 w:rsidRPr="00DA63AB">
        <w:rPr>
          <w:color w:val="000000"/>
          <w:sz w:val="22"/>
          <w:szCs w:val="22"/>
        </w:rPr>
        <w:t>S</w:t>
      </w:r>
      <w:r w:rsidR="0052302A" w:rsidRPr="00DA63AB">
        <w:rPr>
          <w:color w:val="000000"/>
          <w:sz w:val="22"/>
          <w:szCs w:val="22"/>
        </w:rPr>
        <w:t>i comunica che</w:t>
      </w:r>
      <w:r w:rsidR="00051684">
        <w:rPr>
          <w:color w:val="000000"/>
          <w:sz w:val="22"/>
          <w:szCs w:val="22"/>
        </w:rPr>
        <w:t xml:space="preserve">, per motivi di urgenza, </w:t>
      </w:r>
      <w:r w:rsidR="0052302A" w:rsidRPr="00DA63AB">
        <w:rPr>
          <w:color w:val="000000"/>
          <w:sz w:val="22"/>
          <w:szCs w:val="22"/>
        </w:rPr>
        <w:t xml:space="preserve"> è convocato nell’Aula M. </w:t>
      </w:r>
      <w:proofErr w:type="spellStart"/>
      <w:r w:rsidR="0052302A" w:rsidRPr="00DA63AB">
        <w:rPr>
          <w:color w:val="000000"/>
          <w:sz w:val="22"/>
          <w:szCs w:val="22"/>
        </w:rPr>
        <w:t>Gizzio</w:t>
      </w:r>
      <w:proofErr w:type="spellEnd"/>
      <w:r w:rsidR="0052302A" w:rsidRPr="00DA63AB">
        <w:rPr>
          <w:color w:val="000000"/>
          <w:sz w:val="22"/>
          <w:szCs w:val="22"/>
        </w:rPr>
        <w:t xml:space="preserve"> </w:t>
      </w:r>
      <w:r w:rsidR="00051684">
        <w:rPr>
          <w:color w:val="000000"/>
          <w:sz w:val="22"/>
          <w:szCs w:val="22"/>
        </w:rPr>
        <w:t>un</w:t>
      </w:r>
      <w:r w:rsidR="0052302A" w:rsidRPr="00DA63AB">
        <w:rPr>
          <w:color w:val="000000"/>
          <w:sz w:val="22"/>
          <w:szCs w:val="22"/>
        </w:rPr>
        <w:t xml:space="preserve"> Collegio dei docenti </w:t>
      </w:r>
      <w:r w:rsidR="00051684">
        <w:rPr>
          <w:color w:val="000000"/>
          <w:sz w:val="22"/>
          <w:szCs w:val="22"/>
        </w:rPr>
        <w:t xml:space="preserve">straordinario </w:t>
      </w:r>
      <w:r w:rsidR="0052302A" w:rsidRPr="00DA63AB">
        <w:rPr>
          <w:color w:val="000000"/>
          <w:sz w:val="22"/>
          <w:szCs w:val="22"/>
        </w:rPr>
        <w:t xml:space="preserve">il giorno </w:t>
      </w:r>
      <w:r>
        <w:rPr>
          <w:b/>
          <w:color w:val="000000"/>
          <w:sz w:val="22"/>
          <w:szCs w:val="22"/>
        </w:rPr>
        <w:t>27/02/2018</w:t>
      </w:r>
      <w:r w:rsidR="0052302A" w:rsidRPr="00DA63AB">
        <w:rPr>
          <w:b/>
          <w:color w:val="000000"/>
          <w:sz w:val="22"/>
          <w:szCs w:val="22"/>
        </w:rPr>
        <w:t xml:space="preserve"> alle ore </w:t>
      </w:r>
      <w:r>
        <w:rPr>
          <w:b/>
          <w:color w:val="000000"/>
          <w:sz w:val="22"/>
          <w:szCs w:val="22"/>
        </w:rPr>
        <w:t>14.45</w:t>
      </w:r>
      <w:r w:rsidR="0052302A" w:rsidRPr="00DA63AB">
        <w:rPr>
          <w:b/>
          <w:color w:val="000000"/>
          <w:sz w:val="22"/>
          <w:szCs w:val="22"/>
        </w:rPr>
        <w:t xml:space="preserve">, </w:t>
      </w:r>
      <w:r w:rsidR="0052302A" w:rsidRPr="00DA63AB">
        <w:rPr>
          <w:color w:val="000000"/>
          <w:sz w:val="22"/>
          <w:szCs w:val="22"/>
        </w:rPr>
        <w:t xml:space="preserve"> col seguente ordine del giorno:</w:t>
      </w:r>
    </w:p>
    <w:p w:rsidR="0081390E" w:rsidRPr="00DC735D" w:rsidRDefault="0052302A" w:rsidP="00DC735D">
      <w:pPr>
        <w:pStyle w:val="Paragrafoelenco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</w:rPr>
      </w:pPr>
      <w:proofErr w:type="spellStart"/>
      <w:r w:rsidRPr="00DC735D">
        <w:rPr>
          <w:color w:val="000000"/>
          <w:sz w:val="24"/>
        </w:rPr>
        <w:t>Approvazione</w:t>
      </w:r>
      <w:proofErr w:type="spellEnd"/>
      <w:r w:rsidRPr="00DC735D">
        <w:rPr>
          <w:color w:val="000000"/>
          <w:sz w:val="24"/>
        </w:rPr>
        <w:t xml:space="preserve"> </w:t>
      </w:r>
      <w:proofErr w:type="spellStart"/>
      <w:r w:rsidRPr="00DC735D">
        <w:rPr>
          <w:color w:val="000000"/>
          <w:sz w:val="24"/>
        </w:rPr>
        <w:t>verbale</w:t>
      </w:r>
      <w:proofErr w:type="spellEnd"/>
      <w:r w:rsidRPr="00DC735D">
        <w:rPr>
          <w:color w:val="000000"/>
          <w:sz w:val="24"/>
        </w:rPr>
        <w:t xml:space="preserve"> </w:t>
      </w:r>
      <w:proofErr w:type="spellStart"/>
      <w:r w:rsidRPr="00DC735D">
        <w:rPr>
          <w:color w:val="000000"/>
          <w:sz w:val="24"/>
        </w:rPr>
        <w:t>seduta</w:t>
      </w:r>
      <w:proofErr w:type="spellEnd"/>
      <w:r w:rsidRPr="00DC735D">
        <w:rPr>
          <w:color w:val="000000"/>
          <w:sz w:val="24"/>
        </w:rPr>
        <w:t xml:space="preserve"> </w:t>
      </w:r>
      <w:proofErr w:type="spellStart"/>
      <w:r w:rsidRPr="00DC735D">
        <w:rPr>
          <w:color w:val="000000"/>
          <w:sz w:val="24"/>
        </w:rPr>
        <w:t>precedente</w:t>
      </w:r>
      <w:proofErr w:type="spellEnd"/>
      <w:r w:rsidRPr="00DC735D">
        <w:rPr>
          <w:color w:val="000000"/>
          <w:sz w:val="24"/>
        </w:rPr>
        <w:t>;</w:t>
      </w:r>
    </w:p>
    <w:p w:rsidR="0081390E" w:rsidRPr="0013752C" w:rsidRDefault="0081390E" w:rsidP="00DC735D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sz w:val="20"/>
          <w:szCs w:val="20"/>
          <w:lang w:val="it-IT"/>
        </w:rPr>
      </w:pPr>
      <w:r w:rsidRPr="0013752C">
        <w:rPr>
          <w:sz w:val="21"/>
          <w:szCs w:val="21"/>
          <w:lang w:val="it-IT"/>
        </w:rPr>
        <w:t xml:space="preserve">Fondi Strutturali Europei – Programma Operativo Nazionale “Per la scuola, competenze e ambienti per l’apprendimento” 2014-2020.  </w:t>
      </w:r>
      <w:r w:rsidRPr="0013752C">
        <w:rPr>
          <w:b/>
          <w:sz w:val="21"/>
          <w:szCs w:val="21"/>
          <w:lang w:val="it-IT"/>
        </w:rPr>
        <w:t xml:space="preserve">Avviso pubblico </w:t>
      </w:r>
      <w:proofErr w:type="spellStart"/>
      <w:r w:rsidRPr="0013752C">
        <w:rPr>
          <w:b/>
          <w:sz w:val="21"/>
          <w:szCs w:val="21"/>
          <w:lang w:val="it-IT"/>
        </w:rPr>
        <w:t>prot</w:t>
      </w:r>
      <w:proofErr w:type="spellEnd"/>
      <w:r w:rsidRPr="0013752C">
        <w:rPr>
          <w:b/>
          <w:sz w:val="21"/>
          <w:szCs w:val="21"/>
          <w:lang w:val="it-IT"/>
        </w:rPr>
        <w:t xml:space="preserve">. 1953 del 21/02/2017 “Competenze di base”. </w:t>
      </w:r>
      <w:r w:rsidRPr="0013752C">
        <w:rPr>
          <w:sz w:val="21"/>
          <w:szCs w:val="21"/>
          <w:lang w:val="it-IT"/>
        </w:rPr>
        <w:t>Asse I – Istruzione – Fondo Sociale Europeo (FSE). Obiettivo specifico – 10.2 – Miglioramento delle competenze chiave degli allievi, anche mediante il supporto dello sviluppo delle capacità di docenti, formatori e staff - Azione 10.2.2 Azioni di integrazione e potenziamento delle aree disciplinari di base (lingua italiana, lingue straniere, matematica, scienze, nuove tecnologie e nuovi linguaggi, ecc).</w:t>
      </w:r>
      <w:r w:rsidRPr="0013752C">
        <w:rPr>
          <w:i/>
          <w:sz w:val="21"/>
          <w:szCs w:val="21"/>
          <w:lang w:val="it-IT"/>
        </w:rPr>
        <w:t xml:space="preserve">. </w:t>
      </w:r>
      <w:r w:rsidRPr="0013752C">
        <w:rPr>
          <w:b/>
          <w:sz w:val="21"/>
          <w:szCs w:val="21"/>
          <w:lang w:val="it-IT"/>
        </w:rPr>
        <w:t>Autorizzazione progetto 10.2.2A-FSEPON-LA-2017-352 nota MIUR AOODGEFID/198 del 10.01.2018 – Titolo progetto:</w:t>
      </w:r>
      <w:r w:rsidRPr="0013752C">
        <w:rPr>
          <w:sz w:val="20"/>
          <w:szCs w:val="20"/>
          <w:lang w:val="it-IT"/>
        </w:rPr>
        <w:t xml:space="preserve"> </w:t>
      </w:r>
      <w:r w:rsidRPr="0013752C">
        <w:rPr>
          <w:b/>
          <w:sz w:val="20"/>
          <w:szCs w:val="20"/>
          <w:lang w:val="it-IT"/>
        </w:rPr>
        <w:t>“Non solo calcoli” :</w:t>
      </w:r>
      <w:r w:rsidRPr="0013752C">
        <w:rPr>
          <w:sz w:val="20"/>
          <w:szCs w:val="20"/>
          <w:lang w:val="it-IT"/>
        </w:rPr>
        <w:t xml:space="preserve">  </w:t>
      </w:r>
    </w:p>
    <w:p w:rsidR="0081390E" w:rsidRPr="00DC735D" w:rsidRDefault="0081390E" w:rsidP="00DC735D">
      <w:pPr>
        <w:pStyle w:val="Paragrafoelenco"/>
        <w:numPr>
          <w:ilvl w:val="1"/>
          <w:numId w:val="4"/>
        </w:numPr>
        <w:tabs>
          <w:tab w:val="left" w:pos="1336"/>
        </w:tabs>
        <w:rPr>
          <w:lang w:val="it-IT"/>
        </w:rPr>
      </w:pPr>
      <w:r w:rsidRPr="00DC735D">
        <w:rPr>
          <w:lang w:val="it-IT"/>
        </w:rPr>
        <w:t>Criteri di selezione e reclutamento per titoli comparativi esperti interni;</w:t>
      </w:r>
    </w:p>
    <w:p w:rsidR="0081390E" w:rsidRPr="00DC735D" w:rsidRDefault="0081390E" w:rsidP="00DC735D">
      <w:pPr>
        <w:pStyle w:val="Paragrafoelenco"/>
        <w:numPr>
          <w:ilvl w:val="1"/>
          <w:numId w:val="4"/>
        </w:numPr>
        <w:tabs>
          <w:tab w:val="left" w:pos="1336"/>
        </w:tabs>
        <w:rPr>
          <w:lang w:val="it-IT"/>
        </w:rPr>
      </w:pPr>
      <w:r w:rsidRPr="00DC735D">
        <w:rPr>
          <w:lang w:val="it-IT"/>
        </w:rPr>
        <w:t>Criteri di selezione e reclutamento per titoli comparativi Tutor</w:t>
      </w:r>
      <w:r w:rsidRPr="00DC735D">
        <w:rPr>
          <w:spacing w:val="-22"/>
          <w:lang w:val="it-IT"/>
        </w:rPr>
        <w:t xml:space="preserve"> </w:t>
      </w:r>
      <w:r w:rsidRPr="00DC735D">
        <w:rPr>
          <w:lang w:val="it-IT"/>
        </w:rPr>
        <w:t>interni;</w:t>
      </w:r>
    </w:p>
    <w:p w:rsidR="00DC735D" w:rsidRPr="00DC735D" w:rsidRDefault="0081390E" w:rsidP="00DC735D">
      <w:pPr>
        <w:pStyle w:val="Paragrafoelenco"/>
        <w:numPr>
          <w:ilvl w:val="1"/>
          <w:numId w:val="4"/>
        </w:numPr>
        <w:tabs>
          <w:tab w:val="left" w:pos="1336"/>
        </w:tabs>
        <w:rPr>
          <w:lang w:val="it-IT"/>
        </w:rPr>
      </w:pPr>
      <w:r w:rsidRPr="00DC735D">
        <w:rPr>
          <w:lang w:val="it-IT"/>
        </w:rPr>
        <w:t>Criteri di selezione e reclutamento per titoli comparativi</w:t>
      </w:r>
      <w:r w:rsidRPr="00DC735D">
        <w:rPr>
          <w:spacing w:val="-22"/>
          <w:lang w:val="it-IT"/>
        </w:rPr>
        <w:t xml:space="preserve"> </w:t>
      </w:r>
      <w:r w:rsidRPr="00DC735D">
        <w:rPr>
          <w:lang w:val="it-IT"/>
        </w:rPr>
        <w:t>Valutatore;</w:t>
      </w:r>
    </w:p>
    <w:p w:rsidR="0081390E" w:rsidRPr="00DC735D" w:rsidRDefault="0081390E" w:rsidP="00DC735D">
      <w:pPr>
        <w:pStyle w:val="Paragrafoelenco"/>
        <w:tabs>
          <w:tab w:val="left" w:pos="1336"/>
        </w:tabs>
        <w:ind w:left="1491" w:firstLine="0"/>
        <w:rPr>
          <w:sz w:val="24"/>
          <w:lang w:val="it-IT"/>
        </w:rPr>
      </w:pPr>
    </w:p>
    <w:p w:rsidR="00DC735D" w:rsidRPr="0013752C" w:rsidRDefault="005A7500" w:rsidP="00DC735D">
      <w:pPr>
        <w:pStyle w:val="Paragrafoelenco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lang w:val="it-IT"/>
        </w:rPr>
      </w:pPr>
      <w:r w:rsidRPr="0013752C">
        <w:rPr>
          <w:color w:val="000000"/>
          <w:sz w:val="24"/>
          <w:lang w:val="it-IT"/>
        </w:rPr>
        <w:t>Comunicazione del DS sui risultati delle iscrizioni  e proposta di formare</w:t>
      </w:r>
      <w:r w:rsidR="00DC735D" w:rsidRPr="0013752C">
        <w:rPr>
          <w:color w:val="000000"/>
          <w:sz w:val="24"/>
          <w:lang w:val="it-IT"/>
        </w:rPr>
        <w:t xml:space="preserve"> un’ulteriore classe prima a indirizzo Liceo Matematico</w:t>
      </w:r>
      <w:r w:rsidRPr="0013752C">
        <w:rPr>
          <w:color w:val="000000"/>
          <w:sz w:val="24"/>
          <w:lang w:val="it-IT"/>
        </w:rPr>
        <w:t xml:space="preserve"> per l’</w:t>
      </w:r>
      <w:proofErr w:type="spellStart"/>
      <w:r w:rsidRPr="0013752C">
        <w:rPr>
          <w:color w:val="000000"/>
          <w:sz w:val="24"/>
          <w:lang w:val="it-IT"/>
        </w:rPr>
        <w:t>a.s.</w:t>
      </w:r>
      <w:proofErr w:type="spellEnd"/>
      <w:r w:rsidRPr="0013752C">
        <w:rPr>
          <w:color w:val="000000"/>
          <w:sz w:val="24"/>
          <w:lang w:val="it-IT"/>
        </w:rPr>
        <w:t xml:space="preserve"> 2018-19</w:t>
      </w:r>
      <w:r w:rsidR="00947E37" w:rsidRPr="0013752C">
        <w:rPr>
          <w:color w:val="000000"/>
          <w:sz w:val="24"/>
          <w:lang w:val="it-IT"/>
        </w:rPr>
        <w:t>;</w:t>
      </w:r>
    </w:p>
    <w:p w:rsidR="00AE7D41" w:rsidRPr="0013752C" w:rsidRDefault="00AE7D41" w:rsidP="00DC735D">
      <w:pPr>
        <w:pStyle w:val="Paragrafoelenco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lang w:val="it-IT"/>
        </w:rPr>
      </w:pPr>
      <w:r w:rsidRPr="0013752C">
        <w:rPr>
          <w:color w:val="000000"/>
          <w:sz w:val="24"/>
          <w:lang w:val="it-IT"/>
        </w:rPr>
        <w:t xml:space="preserve">Regole e </w:t>
      </w:r>
      <w:r w:rsidR="0081390E" w:rsidRPr="0013752C">
        <w:rPr>
          <w:color w:val="000000"/>
          <w:sz w:val="24"/>
          <w:lang w:val="it-IT"/>
        </w:rPr>
        <w:t xml:space="preserve">Procedure </w:t>
      </w:r>
      <w:r w:rsidRPr="0013752C">
        <w:rPr>
          <w:color w:val="000000"/>
          <w:sz w:val="24"/>
          <w:lang w:val="it-IT"/>
        </w:rPr>
        <w:t xml:space="preserve">per gli studenti che svolgono </w:t>
      </w:r>
      <w:r w:rsidR="00947E37" w:rsidRPr="0013752C">
        <w:rPr>
          <w:color w:val="000000"/>
          <w:sz w:val="24"/>
          <w:lang w:val="it-IT"/>
        </w:rPr>
        <w:t>periodi di studio all’estero.</w:t>
      </w:r>
    </w:p>
    <w:p w:rsidR="0052302A" w:rsidRPr="001E7ECD" w:rsidRDefault="0052302A" w:rsidP="001E7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Cs w:val="22"/>
        </w:rPr>
      </w:pPr>
      <w:r w:rsidRPr="00DC735D">
        <w:rPr>
          <w:color w:val="000000"/>
          <w:szCs w:val="22"/>
        </w:rPr>
        <w:t xml:space="preserve">Alla seduta è assegnata la durata di </w:t>
      </w:r>
      <w:r w:rsidR="0081390E" w:rsidRPr="00DC735D">
        <w:rPr>
          <w:color w:val="000000"/>
          <w:szCs w:val="22"/>
        </w:rPr>
        <w:t>2</w:t>
      </w:r>
      <w:r w:rsidRPr="00DC735D">
        <w:rPr>
          <w:color w:val="000000"/>
          <w:szCs w:val="22"/>
        </w:rPr>
        <w:t xml:space="preserve"> h.</w:t>
      </w:r>
    </w:p>
    <w:p w:rsidR="0052302A" w:rsidRDefault="0052302A" w:rsidP="0052302A"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   </w:t>
      </w:r>
      <w:r>
        <w:t>Il Dirigente scolastico</w:t>
      </w:r>
    </w:p>
    <w:p w:rsidR="0052302A" w:rsidRDefault="0052302A" w:rsidP="0052302A">
      <w:r>
        <w:t xml:space="preserve">            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52302A" w:rsidRDefault="0052302A" w:rsidP="0052302A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52302A" w:rsidRPr="006D7F87" w:rsidRDefault="0052302A" w:rsidP="0052302A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sectPr w:rsidR="0052302A" w:rsidRPr="006D7F87" w:rsidSect="00AE7D41">
      <w:headerReference w:type="even" r:id="rId8"/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ECD" w:rsidRDefault="001E7ECD" w:rsidP="001E7ECD">
      <w:r>
        <w:separator/>
      </w:r>
    </w:p>
  </w:endnote>
  <w:endnote w:type="continuationSeparator" w:id="0">
    <w:p w:rsidR="001E7ECD" w:rsidRDefault="001E7ECD" w:rsidP="001E7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ECD" w:rsidRDefault="001E7ECD" w:rsidP="001E7ECD">
      <w:r>
        <w:separator/>
      </w:r>
    </w:p>
  </w:footnote>
  <w:footnote w:type="continuationSeparator" w:id="0">
    <w:p w:rsidR="001E7ECD" w:rsidRDefault="001E7ECD" w:rsidP="001E7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058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CD" w:rsidRDefault="001E7ECD">
    <w:pPr>
      <w:pStyle w:val="Intestazione"/>
    </w:pPr>
    <w:r w:rsidRPr="001E7EC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27940</wp:posOffset>
          </wp:positionV>
          <wp:extent cx="6128385" cy="1056640"/>
          <wp:effectExtent l="19050" t="0" r="5715" b="0"/>
          <wp:wrapTight wrapText="bothSides">
            <wp:wrapPolygon edited="0">
              <wp:start x="-67" y="0"/>
              <wp:lineTo x="-67" y="21029"/>
              <wp:lineTo x="21620" y="21029"/>
              <wp:lineTo x="21620" y="0"/>
              <wp:lineTo x="-67" y="0"/>
            </wp:wrapPolygon>
          </wp:wrapTight>
          <wp:docPr id="3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4FF"/>
    <w:multiLevelType w:val="hybridMultilevel"/>
    <w:tmpl w:val="89503470"/>
    <w:lvl w:ilvl="0" w:tplc="0382CDEC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162B338">
      <w:start w:val="1"/>
      <w:numFmt w:val="lowerLetter"/>
      <w:lvlText w:val="%2)"/>
      <w:lvlJc w:val="left"/>
      <w:pPr>
        <w:ind w:left="1491" w:hanging="35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3263FA4">
      <w:numFmt w:val="bullet"/>
      <w:lvlText w:val="•"/>
      <w:lvlJc w:val="left"/>
      <w:pPr>
        <w:ind w:left="2271" w:hanging="356"/>
      </w:pPr>
      <w:rPr>
        <w:rFonts w:hint="default"/>
      </w:rPr>
    </w:lvl>
    <w:lvl w:ilvl="3" w:tplc="C83A03DA">
      <w:numFmt w:val="bullet"/>
      <w:lvlText w:val="•"/>
      <w:lvlJc w:val="left"/>
      <w:pPr>
        <w:ind w:left="3203" w:hanging="356"/>
      </w:pPr>
      <w:rPr>
        <w:rFonts w:hint="default"/>
      </w:rPr>
    </w:lvl>
    <w:lvl w:ilvl="4" w:tplc="18CA4CBC">
      <w:numFmt w:val="bullet"/>
      <w:lvlText w:val="•"/>
      <w:lvlJc w:val="left"/>
      <w:pPr>
        <w:ind w:left="4134" w:hanging="356"/>
      </w:pPr>
      <w:rPr>
        <w:rFonts w:hint="default"/>
      </w:rPr>
    </w:lvl>
    <w:lvl w:ilvl="5" w:tplc="5EB24B78">
      <w:numFmt w:val="bullet"/>
      <w:lvlText w:val="•"/>
      <w:lvlJc w:val="left"/>
      <w:pPr>
        <w:ind w:left="5066" w:hanging="356"/>
      </w:pPr>
      <w:rPr>
        <w:rFonts w:hint="default"/>
      </w:rPr>
    </w:lvl>
    <w:lvl w:ilvl="6" w:tplc="C7BC2D76">
      <w:numFmt w:val="bullet"/>
      <w:lvlText w:val="•"/>
      <w:lvlJc w:val="left"/>
      <w:pPr>
        <w:ind w:left="5997" w:hanging="356"/>
      </w:pPr>
      <w:rPr>
        <w:rFonts w:hint="default"/>
      </w:rPr>
    </w:lvl>
    <w:lvl w:ilvl="7" w:tplc="594085D0">
      <w:numFmt w:val="bullet"/>
      <w:lvlText w:val="•"/>
      <w:lvlJc w:val="left"/>
      <w:pPr>
        <w:ind w:left="6929" w:hanging="356"/>
      </w:pPr>
      <w:rPr>
        <w:rFonts w:hint="default"/>
      </w:rPr>
    </w:lvl>
    <w:lvl w:ilvl="8" w:tplc="F1EED0C4">
      <w:numFmt w:val="bullet"/>
      <w:lvlText w:val="•"/>
      <w:lvlJc w:val="left"/>
      <w:pPr>
        <w:ind w:left="7860" w:hanging="356"/>
      </w:pPr>
      <w:rPr>
        <w:rFonts w:hint="default"/>
      </w:rPr>
    </w:lvl>
  </w:abstractNum>
  <w:abstractNum w:abstractNumId="1">
    <w:nsid w:val="216C6DCC"/>
    <w:multiLevelType w:val="hybridMultilevel"/>
    <w:tmpl w:val="F50457E0"/>
    <w:lvl w:ilvl="0" w:tplc="BCFA7244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72C04"/>
    <w:multiLevelType w:val="hybridMultilevel"/>
    <w:tmpl w:val="AB648C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051E6F"/>
    <w:multiLevelType w:val="hybridMultilevel"/>
    <w:tmpl w:val="6C5EC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2302A"/>
    <w:rsid w:val="0004769D"/>
    <w:rsid w:val="00051684"/>
    <w:rsid w:val="000F15F6"/>
    <w:rsid w:val="00104F63"/>
    <w:rsid w:val="0013752C"/>
    <w:rsid w:val="00170BBE"/>
    <w:rsid w:val="001E7ECD"/>
    <w:rsid w:val="003B7483"/>
    <w:rsid w:val="004A34D0"/>
    <w:rsid w:val="0050629D"/>
    <w:rsid w:val="0052302A"/>
    <w:rsid w:val="0057349E"/>
    <w:rsid w:val="005A7500"/>
    <w:rsid w:val="00742A3A"/>
    <w:rsid w:val="0081390E"/>
    <w:rsid w:val="008556C6"/>
    <w:rsid w:val="00947E37"/>
    <w:rsid w:val="00AE7D41"/>
    <w:rsid w:val="00B70587"/>
    <w:rsid w:val="00BC0984"/>
    <w:rsid w:val="00BD035A"/>
    <w:rsid w:val="00D578C1"/>
    <w:rsid w:val="00D75AEC"/>
    <w:rsid w:val="00DC735D"/>
    <w:rsid w:val="00FD24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02A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230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2302A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2302A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302A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52302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Paragrafoelenco">
    <w:name w:val="List Paragraph"/>
    <w:basedOn w:val="Normale"/>
    <w:uiPriority w:val="1"/>
    <w:qFormat/>
    <w:rsid w:val="0081390E"/>
    <w:pPr>
      <w:widowControl w:val="0"/>
      <w:autoSpaceDE w:val="0"/>
      <w:autoSpaceDN w:val="0"/>
      <w:spacing w:line="275" w:lineRule="exact"/>
      <w:ind w:left="976" w:hanging="360"/>
    </w:pPr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5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52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7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7EC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E7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7ECD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Company>cataneo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6</cp:revision>
  <dcterms:created xsi:type="dcterms:W3CDTF">2018-02-16T08:34:00Z</dcterms:created>
  <dcterms:modified xsi:type="dcterms:W3CDTF">2018-02-16T10:31:00Z</dcterms:modified>
</cp:coreProperties>
</file>