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5B51" w:rsidRDefault="00456DC0" w:rsidP="00456DC0">
      <w:pPr>
        <w:spacing w:before="120" w:after="0" w:line="100" w:lineRule="atLeast"/>
        <w:jc w:val="center"/>
        <w:rPr>
          <w:rFonts w:ascii="Times New Roman" w:eastAsia="Times New Roman" w:hAnsi="Times New Roman" w:cs="Times New Roman"/>
        </w:rPr>
      </w:pPr>
      <w:r w:rsidRPr="00456DC0">
        <w:rPr>
          <w:rFonts w:ascii="Times New Roman" w:eastAsia="Times New Roman" w:hAnsi="Times New Roman" w:cs="Times New Roman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B51" w:rsidRDefault="00505B51">
      <w:pPr>
        <w:spacing w:after="0" w:line="100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MINISTERO  DELL’ ISTRUZIONE, DELL’UNIVERSITA’, DELLA RICERCA</w:t>
      </w:r>
    </w:p>
    <w:p w:rsidR="00505B51" w:rsidRDefault="00505B51">
      <w:pPr>
        <w:keepNext/>
        <w:spacing w:after="0" w:line="100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UFFICIO SCOLASTICO REGIONALE PER IL LAZIO</w:t>
      </w:r>
    </w:p>
    <w:p w:rsidR="00505B51" w:rsidRDefault="00505B51">
      <w:pPr>
        <w:keepNext/>
        <w:spacing w:after="0" w:line="100" w:lineRule="atLeast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</w:rPr>
        <w:t>LICEO SCIENTIFICO STATALE</w:t>
      </w:r>
    </w:p>
    <w:p w:rsidR="00505B51" w:rsidRDefault="00505B51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sz w:val="32"/>
        </w:rPr>
        <w:t>“</w:t>
      </w:r>
      <w:r>
        <w:rPr>
          <w:rFonts w:ascii="Times New Roman" w:eastAsia="Times New Roman" w:hAnsi="Times New Roman" w:cs="Times New Roman"/>
          <w:b/>
          <w:sz w:val="32"/>
        </w:rPr>
        <w:t>TALETE”</w:t>
      </w:r>
    </w:p>
    <w:p w:rsidR="00505B51" w:rsidRDefault="00505B51">
      <w:pPr>
        <w:spacing w:after="0" w:line="100" w:lineRule="atLeast"/>
        <w:rPr>
          <w:rFonts w:ascii="Times New Roman" w:eastAsia="Times New Roman" w:hAnsi="Times New Roman" w:cs="Times New Roman"/>
          <w:i/>
        </w:rPr>
      </w:pPr>
    </w:p>
    <w:p w:rsidR="00505B51" w:rsidRDefault="00505B51">
      <w:pPr>
        <w:spacing w:after="0" w:line="100" w:lineRule="atLeast"/>
        <w:rPr>
          <w:rFonts w:ascii="Times New Roman" w:eastAsia="Times New Roman" w:hAnsi="Times New Roman" w:cs="Times New Roman"/>
          <w:b/>
          <w:sz w:val="24"/>
        </w:rPr>
      </w:pPr>
    </w:p>
    <w:p w:rsidR="00505B51" w:rsidRDefault="00505B51">
      <w:pPr>
        <w:spacing w:after="0" w:line="100" w:lineRule="atLeast"/>
        <w:ind w:left="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505B51" w:rsidRPr="00080C72" w:rsidRDefault="003404F2">
      <w:pPr>
        <w:spacing w:after="0" w:line="100" w:lineRule="atLeast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080C72">
        <w:rPr>
          <w:rFonts w:ascii="Times New Roman" w:eastAsia="Times New Roman" w:hAnsi="Times New Roman" w:cs="Times New Roman"/>
          <w:sz w:val="28"/>
          <w:szCs w:val="28"/>
        </w:rPr>
        <w:t xml:space="preserve">Roma, </w:t>
      </w:r>
      <w:r w:rsidR="00203673" w:rsidRPr="00080C72">
        <w:rPr>
          <w:rFonts w:ascii="Times New Roman" w:eastAsia="Times New Roman" w:hAnsi="Times New Roman" w:cs="Times New Roman"/>
          <w:sz w:val="28"/>
          <w:szCs w:val="28"/>
        </w:rPr>
        <w:t>30 gennaio</w:t>
      </w:r>
      <w:r w:rsidR="00B657B5" w:rsidRPr="00080C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B51" w:rsidRPr="00080C72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203673" w:rsidRPr="00080C72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505B51" w:rsidRPr="00080C72" w:rsidRDefault="00505B51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05B51" w:rsidRDefault="00505B51">
      <w:pPr>
        <w:spacing w:after="0" w:line="100" w:lineRule="atLeast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080C72">
        <w:rPr>
          <w:rFonts w:ascii="Times New Roman" w:eastAsia="Times New Roman" w:hAnsi="Times New Roman" w:cs="Times New Roman"/>
          <w:sz w:val="28"/>
          <w:szCs w:val="28"/>
        </w:rPr>
        <w:t>Ai Docenti</w:t>
      </w:r>
      <w:r w:rsidR="00097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3012" w:rsidRPr="00080C72" w:rsidRDefault="00923012">
      <w:pPr>
        <w:spacing w:after="0" w:line="100" w:lineRule="atLeast"/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Agli Studenti</w:t>
      </w:r>
    </w:p>
    <w:p w:rsidR="00505B51" w:rsidRPr="00080C72" w:rsidRDefault="00556EB1" w:rsidP="00556EB1">
      <w:pPr>
        <w:spacing w:after="0" w:line="100" w:lineRule="atLeast"/>
        <w:ind w:left="496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80C72">
        <w:rPr>
          <w:rFonts w:ascii="Times New Roman" w:eastAsia="Times New Roman" w:hAnsi="Times New Roman" w:cs="Times New Roman"/>
          <w:sz w:val="28"/>
          <w:szCs w:val="28"/>
        </w:rPr>
        <w:t>Sito web</w:t>
      </w:r>
    </w:p>
    <w:p w:rsidR="00505B51" w:rsidRPr="00080C72" w:rsidRDefault="00505B51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05B51" w:rsidRPr="00080C72" w:rsidRDefault="00505B51">
      <w:pPr>
        <w:spacing w:before="120" w:after="24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5B51" w:rsidRPr="00080C72" w:rsidRDefault="00505B51">
      <w:pPr>
        <w:spacing w:before="120" w:after="24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0C72">
        <w:rPr>
          <w:rFonts w:ascii="Times New Roman" w:eastAsia="Times New Roman" w:hAnsi="Times New Roman" w:cs="Times New Roman"/>
          <w:sz w:val="28"/>
          <w:szCs w:val="28"/>
        </w:rPr>
        <w:t xml:space="preserve">CIRCOLARE n. </w:t>
      </w:r>
      <w:r w:rsidR="00556EB1" w:rsidRPr="00080C72">
        <w:rPr>
          <w:rFonts w:ascii="Times New Roman" w:eastAsia="Times New Roman" w:hAnsi="Times New Roman" w:cs="Times New Roman"/>
          <w:sz w:val="28"/>
          <w:szCs w:val="28"/>
        </w:rPr>
        <w:t>202</w:t>
      </w:r>
    </w:p>
    <w:p w:rsidR="00556EB1" w:rsidRPr="00080C72" w:rsidRDefault="00556EB1" w:rsidP="00203673">
      <w:pPr>
        <w:spacing w:before="120" w:after="24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B748D" w:rsidRPr="00080C72" w:rsidRDefault="00505B51" w:rsidP="00080C72">
      <w:pPr>
        <w:spacing w:before="120" w:after="24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C72">
        <w:rPr>
          <w:rFonts w:ascii="Times New Roman" w:eastAsia="Times New Roman" w:hAnsi="Times New Roman" w:cs="Times New Roman"/>
          <w:sz w:val="28"/>
          <w:szCs w:val="28"/>
        </w:rPr>
        <w:t xml:space="preserve">Oggetto: </w:t>
      </w:r>
      <w:r w:rsidR="00203673" w:rsidRPr="00080C72">
        <w:rPr>
          <w:rFonts w:ascii="Times New Roman" w:eastAsia="Times New Roman" w:hAnsi="Times New Roman" w:cs="Times New Roman"/>
          <w:sz w:val="28"/>
          <w:szCs w:val="28"/>
        </w:rPr>
        <w:t>Certamen europe</w:t>
      </w:r>
      <w:r w:rsidR="00F825A9" w:rsidRPr="00080C72">
        <w:rPr>
          <w:rFonts w:ascii="Times New Roman" w:eastAsia="Times New Roman" w:hAnsi="Times New Roman" w:cs="Times New Roman"/>
          <w:sz w:val="28"/>
          <w:szCs w:val="28"/>
        </w:rPr>
        <w:t>o IV edizione</w:t>
      </w:r>
    </w:p>
    <w:p w:rsidR="000B748D" w:rsidRPr="00080C72" w:rsidRDefault="00203673" w:rsidP="00080C72">
      <w:pPr>
        <w:spacing w:before="120" w:after="24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C72">
        <w:rPr>
          <w:rFonts w:ascii="Times New Roman" w:eastAsia="Times New Roman" w:hAnsi="Times New Roman" w:cs="Times New Roman"/>
          <w:sz w:val="28"/>
          <w:szCs w:val="28"/>
        </w:rPr>
        <w:t xml:space="preserve">Il liceo classico </w:t>
      </w:r>
      <w:r w:rsidR="00F825A9" w:rsidRPr="00080C72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080C72">
        <w:rPr>
          <w:rFonts w:ascii="Times New Roman" w:eastAsia="Times New Roman" w:hAnsi="Times New Roman" w:cs="Times New Roman"/>
          <w:sz w:val="28"/>
          <w:szCs w:val="28"/>
        </w:rPr>
        <w:t>ante Alighieri</w:t>
      </w:r>
      <w:r w:rsidR="00F825A9" w:rsidRPr="00080C7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80C72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r w:rsidR="00F825A9" w:rsidRPr="00080C72">
        <w:rPr>
          <w:rFonts w:ascii="Times New Roman" w:eastAsia="Times New Roman" w:hAnsi="Times New Roman" w:cs="Times New Roman"/>
          <w:sz w:val="28"/>
          <w:szCs w:val="28"/>
        </w:rPr>
        <w:t>collaborazione con il liceo Mamiani e la rete dei licei classici</w:t>
      </w:r>
      <w:r w:rsidR="000B748D" w:rsidRPr="00080C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F825A9" w:rsidRPr="00080C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C72">
        <w:rPr>
          <w:rFonts w:ascii="Times New Roman" w:eastAsia="Times New Roman" w:hAnsi="Times New Roman" w:cs="Times New Roman"/>
          <w:sz w:val="28"/>
          <w:szCs w:val="28"/>
        </w:rPr>
        <w:t xml:space="preserve">propone il certamen </w:t>
      </w:r>
      <w:r w:rsidR="00F16EE4" w:rsidRPr="00080C72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080C72">
        <w:rPr>
          <w:rFonts w:ascii="Times New Roman" w:eastAsia="Times New Roman" w:hAnsi="Times New Roman" w:cs="Times New Roman"/>
          <w:sz w:val="28"/>
          <w:szCs w:val="28"/>
        </w:rPr>
        <w:t>uropeo</w:t>
      </w:r>
      <w:r w:rsidR="000B748D" w:rsidRPr="00080C72">
        <w:rPr>
          <w:rFonts w:ascii="Times New Roman" w:eastAsia="Times New Roman" w:hAnsi="Times New Roman" w:cs="Times New Roman"/>
          <w:sz w:val="28"/>
          <w:szCs w:val="28"/>
        </w:rPr>
        <w:t>: “Cittadinanza europea:</w:t>
      </w:r>
      <w:r w:rsidR="00F16EE4" w:rsidRPr="00080C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748D" w:rsidRPr="00080C72">
        <w:rPr>
          <w:rFonts w:ascii="Times New Roman" w:eastAsia="Times New Roman" w:hAnsi="Times New Roman" w:cs="Times New Roman"/>
          <w:sz w:val="28"/>
          <w:szCs w:val="28"/>
        </w:rPr>
        <w:t>pratiche didattiche</w:t>
      </w:r>
      <w:r w:rsidRPr="00080C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748D" w:rsidRPr="00080C72">
        <w:rPr>
          <w:rFonts w:ascii="Times New Roman" w:eastAsia="Times New Roman" w:hAnsi="Times New Roman" w:cs="Times New Roman"/>
          <w:sz w:val="28"/>
          <w:szCs w:val="28"/>
        </w:rPr>
        <w:t>tra antico e moderno”.</w:t>
      </w:r>
    </w:p>
    <w:p w:rsidR="00F825A9" w:rsidRPr="00080C72" w:rsidRDefault="000B748D" w:rsidP="00080C72">
      <w:pPr>
        <w:spacing w:before="120" w:after="24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C72">
        <w:rPr>
          <w:rFonts w:ascii="Times New Roman" w:eastAsia="Times New Roman" w:hAnsi="Times New Roman" w:cs="Times New Roman"/>
          <w:sz w:val="28"/>
          <w:szCs w:val="28"/>
        </w:rPr>
        <w:t>S</w:t>
      </w:r>
      <w:r w:rsidR="00F825A9" w:rsidRPr="00080C72">
        <w:rPr>
          <w:rFonts w:ascii="Times New Roman" w:eastAsia="Times New Roman" w:hAnsi="Times New Roman" w:cs="Times New Roman"/>
          <w:sz w:val="28"/>
          <w:szCs w:val="28"/>
        </w:rPr>
        <w:t>i allega di seguito il bando</w:t>
      </w:r>
      <w:r w:rsidR="005667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25A9" w:rsidRDefault="00F825A9" w:rsidP="00203673">
      <w:pPr>
        <w:spacing w:before="120" w:after="240" w:line="100" w:lineRule="atLeast"/>
        <w:rPr>
          <w:rFonts w:ascii="Times New Roman" w:eastAsia="Times New Roman" w:hAnsi="Times New Roman" w:cs="Times New Roman"/>
          <w:sz w:val="28"/>
        </w:rPr>
      </w:pPr>
    </w:p>
    <w:p w:rsidR="00505B51" w:rsidRDefault="00505B51">
      <w:pPr>
        <w:spacing w:after="0" w:line="100" w:lineRule="atLeast"/>
        <w:jc w:val="both"/>
      </w:pPr>
    </w:p>
    <w:p w:rsidR="00505B51" w:rsidRDefault="00505B51">
      <w:pPr>
        <w:spacing w:after="0"/>
        <w:ind w:left="6237"/>
        <w:jc w:val="both"/>
      </w:pPr>
      <w:r>
        <w:t>Il Dirigente Scolastico</w:t>
      </w:r>
    </w:p>
    <w:p w:rsidR="00505B51" w:rsidRDefault="00505B51">
      <w:pPr>
        <w:spacing w:after="0"/>
        <w:ind w:left="6237"/>
        <w:jc w:val="both"/>
        <w:rPr>
          <w:rFonts w:ascii="Verdana" w:hAnsi="Verdana" w:cs="Verdana"/>
          <w:sz w:val="18"/>
          <w:szCs w:val="18"/>
        </w:rPr>
      </w:pPr>
      <w:r>
        <w:t>Prof. Alberto Cataneo</w:t>
      </w:r>
    </w:p>
    <w:p w:rsidR="00505B51" w:rsidRDefault="00505B51">
      <w:pPr>
        <w:pStyle w:val="Intestazione"/>
        <w:tabs>
          <w:tab w:val="left" w:pos="708"/>
        </w:tabs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                                                          (Firma autografa sostituita a mezzo  stampa</w:t>
      </w:r>
    </w:p>
    <w:p w:rsidR="00505B51" w:rsidRDefault="00505B51">
      <w:pPr>
        <w:pStyle w:val="Intestazione"/>
        <w:tabs>
          <w:tab w:val="left" w:pos="708"/>
        </w:tabs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                                                      ai sensi dell’art. 3 comma 2 del d.lgs. n.39/1993)</w:t>
      </w:r>
    </w:p>
    <w:p w:rsidR="00505B51" w:rsidRDefault="00505B51">
      <w:pPr>
        <w:spacing w:after="0" w:line="100" w:lineRule="atLeast"/>
        <w:rPr>
          <w:rFonts w:ascii="Times New Roman" w:eastAsia="Times New Roman" w:hAnsi="Times New Roman" w:cs="Times New Roman"/>
          <w:sz w:val="24"/>
        </w:rPr>
      </w:pPr>
    </w:p>
    <w:p w:rsidR="00505B51" w:rsidRDefault="00505B51">
      <w:pPr>
        <w:spacing w:after="0" w:line="100" w:lineRule="atLeast"/>
        <w:rPr>
          <w:rFonts w:ascii="Times New Roman" w:eastAsia="Times New Roman" w:hAnsi="Times New Roman" w:cs="Times New Roman"/>
          <w:sz w:val="24"/>
        </w:rPr>
      </w:pPr>
    </w:p>
    <w:sectPr w:rsidR="00505B51" w:rsidSect="00B20F44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A72" w:rsidRDefault="00715A72" w:rsidP="004F40A2">
      <w:pPr>
        <w:spacing w:after="0" w:line="240" w:lineRule="auto"/>
      </w:pPr>
      <w:r>
        <w:separator/>
      </w:r>
    </w:p>
  </w:endnote>
  <w:endnote w:type="continuationSeparator" w:id="0">
    <w:p w:rsidR="00715A72" w:rsidRDefault="00715A72" w:rsidP="004F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A72" w:rsidRDefault="00715A72" w:rsidP="004F40A2">
      <w:pPr>
        <w:spacing w:after="0" w:line="240" w:lineRule="auto"/>
      </w:pPr>
      <w:r>
        <w:separator/>
      </w:r>
    </w:p>
  </w:footnote>
  <w:footnote w:type="continuationSeparator" w:id="0">
    <w:p w:rsidR="00715A72" w:rsidRDefault="00715A72" w:rsidP="004F4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437B9"/>
    <w:multiLevelType w:val="hybridMultilevel"/>
    <w:tmpl w:val="A7DE8C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B1E95"/>
    <w:rsid w:val="00022EE1"/>
    <w:rsid w:val="00044B04"/>
    <w:rsid w:val="00080C72"/>
    <w:rsid w:val="000973E6"/>
    <w:rsid w:val="000B748D"/>
    <w:rsid w:val="00203673"/>
    <w:rsid w:val="00264631"/>
    <w:rsid w:val="003404F2"/>
    <w:rsid w:val="003B59A6"/>
    <w:rsid w:val="00413FA9"/>
    <w:rsid w:val="004457F7"/>
    <w:rsid w:val="00456DC0"/>
    <w:rsid w:val="004F40A2"/>
    <w:rsid w:val="00505B51"/>
    <w:rsid w:val="00556EB1"/>
    <w:rsid w:val="0056676C"/>
    <w:rsid w:val="005918F6"/>
    <w:rsid w:val="006558CA"/>
    <w:rsid w:val="006B497E"/>
    <w:rsid w:val="00715A72"/>
    <w:rsid w:val="007871C5"/>
    <w:rsid w:val="00787C6F"/>
    <w:rsid w:val="007F1BA1"/>
    <w:rsid w:val="008509DE"/>
    <w:rsid w:val="0089251F"/>
    <w:rsid w:val="008D763E"/>
    <w:rsid w:val="00923012"/>
    <w:rsid w:val="00990264"/>
    <w:rsid w:val="009B3DCA"/>
    <w:rsid w:val="00B20F44"/>
    <w:rsid w:val="00B657B5"/>
    <w:rsid w:val="00BB014A"/>
    <w:rsid w:val="00BB1E95"/>
    <w:rsid w:val="00BF0A09"/>
    <w:rsid w:val="00F16EE4"/>
    <w:rsid w:val="00F825A9"/>
    <w:rsid w:val="00F87BF8"/>
    <w:rsid w:val="00FE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0F44"/>
    <w:pPr>
      <w:suppressAutoHyphens/>
      <w:spacing w:after="160" w:line="254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20F44"/>
  </w:style>
  <w:style w:type="character" w:customStyle="1" w:styleId="Carpredefinitoparagrafo2">
    <w:name w:val="Car. predefinito paragrafo2"/>
    <w:rsid w:val="00B20F44"/>
  </w:style>
  <w:style w:type="character" w:customStyle="1" w:styleId="IntestazioneCarattere">
    <w:name w:val="Intestazione Carattere"/>
    <w:rsid w:val="00B20F44"/>
    <w:rPr>
      <w:rFonts w:ascii="Times New Roman" w:eastAsia="Times New Roman" w:hAnsi="Times New Roman" w:cs="Times New Roman"/>
      <w:sz w:val="24"/>
      <w:szCs w:val="24"/>
    </w:rPr>
  </w:style>
  <w:style w:type="paragraph" w:customStyle="1" w:styleId="Intestazione2">
    <w:name w:val="Intestazione2"/>
    <w:basedOn w:val="Normale"/>
    <w:next w:val="Corpotesto"/>
    <w:rsid w:val="00B20F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">
    <w:name w:val="Corpo testo"/>
    <w:basedOn w:val="Normale"/>
    <w:rsid w:val="00B20F44"/>
    <w:pPr>
      <w:spacing w:after="120"/>
    </w:pPr>
  </w:style>
  <w:style w:type="paragraph" w:styleId="Elenco">
    <w:name w:val="List"/>
    <w:basedOn w:val="Corpotesto"/>
    <w:rsid w:val="00B20F44"/>
    <w:rPr>
      <w:rFonts w:cs="Mangal"/>
    </w:rPr>
  </w:style>
  <w:style w:type="paragraph" w:customStyle="1" w:styleId="Didascalia2">
    <w:name w:val="Didascalia2"/>
    <w:basedOn w:val="Normale"/>
    <w:rsid w:val="00B20F4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B20F44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B20F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B20F4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">
    <w:name w:val="header"/>
    <w:basedOn w:val="Normale"/>
    <w:rsid w:val="00B20F44"/>
    <w:pPr>
      <w:suppressLineNumbers/>
      <w:tabs>
        <w:tab w:val="center" w:pos="4819"/>
        <w:tab w:val="right" w:pos="9638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e"/>
    <w:rsid w:val="00B20F44"/>
    <w:pPr>
      <w:autoSpaceDE w:val="0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Contenutotabella">
    <w:name w:val="Contenuto tabella"/>
    <w:basedOn w:val="Normale"/>
    <w:rsid w:val="00B20F44"/>
    <w:pPr>
      <w:suppressLineNumbers/>
    </w:pPr>
  </w:style>
  <w:style w:type="paragraph" w:customStyle="1" w:styleId="Intestazionetabella">
    <w:name w:val="Intestazione tabella"/>
    <w:basedOn w:val="Contenutotabella"/>
    <w:rsid w:val="00B20F44"/>
    <w:pPr>
      <w:jc w:val="center"/>
    </w:pPr>
    <w:rPr>
      <w:b/>
      <w:bCs/>
    </w:rPr>
  </w:style>
  <w:style w:type="paragraph" w:styleId="Testonotaapidipagina">
    <w:name w:val="footnote text"/>
    <w:basedOn w:val="Normale"/>
    <w:rsid w:val="00B20F44"/>
    <w:pPr>
      <w:suppressLineNumbers/>
      <w:spacing w:after="0"/>
      <w:ind w:left="283" w:hanging="283"/>
    </w:pPr>
    <w:rPr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4F40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F40A2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6DC0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dirigente</cp:lastModifiedBy>
  <cp:revision>9</cp:revision>
  <cp:lastPrinted>2017-01-16T06:45:00Z</cp:lastPrinted>
  <dcterms:created xsi:type="dcterms:W3CDTF">2018-01-30T10:13:00Z</dcterms:created>
  <dcterms:modified xsi:type="dcterms:W3CDTF">2018-01-30T10:49:00Z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