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B51" w:rsidRDefault="00D10B51" w:rsidP="00771FB0">
      <w:pPr>
        <w:jc w:val="center"/>
        <w:rPr>
          <w:rFonts w:ascii="Times New Roman" w:hAnsi="Times New Roman"/>
          <w:b/>
          <w:bCs/>
          <w:smallCaps/>
          <w:spacing w:val="28"/>
          <w:sz w:val="32"/>
          <w:szCs w:val="28"/>
        </w:rPr>
      </w:pPr>
    </w:p>
    <w:p w:rsidR="005E5E9D" w:rsidRPr="00B1296D" w:rsidRDefault="00771FB0" w:rsidP="00771FB0">
      <w:pPr>
        <w:jc w:val="center"/>
        <w:rPr>
          <w:rFonts w:ascii="Times New Roman" w:hAnsi="Times New Roman"/>
          <w:b/>
          <w:bCs/>
          <w:smallCaps/>
          <w:spacing w:val="28"/>
          <w:sz w:val="32"/>
          <w:szCs w:val="28"/>
        </w:rPr>
      </w:pPr>
      <w:r w:rsidRPr="00B1296D">
        <w:rPr>
          <w:rFonts w:ascii="Times New Roman" w:hAnsi="Times New Roman"/>
          <w:b/>
          <w:bCs/>
          <w:smallCaps/>
          <w:spacing w:val="28"/>
          <w:sz w:val="32"/>
          <w:szCs w:val="28"/>
        </w:rPr>
        <w:t>Programmazione</w:t>
      </w:r>
      <w:r w:rsidR="003E70A3" w:rsidRPr="00B1296D">
        <w:rPr>
          <w:rFonts w:ascii="Times New Roman" w:hAnsi="Times New Roman"/>
          <w:b/>
          <w:bCs/>
          <w:smallCaps/>
          <w:spacing w:val="28"/>
          <w:sz w:val="32"/>
          <w:szCs w:val="28"/>
        </w:rPr>
        <w:t xml:space="preserve"> di Scienze naturali del</w:t>
      </w:r>
      <w:r w:rsidRPr="00B1296D">
        <w:rPr>
          <w:rFonts w:ascii="Times New Roman" w:hAnsi="Times New Roman"/>
          <w:b/>
          <w:bCs/>
          <w:smallCaps/>
          <w:spacing w:val="28"/>
          <w:sz w:val="32"/>
          <w:szCs w:val="28"/>
        </w:rPr>
        <w:t xml:space="preserve"> V anno</w:t>
      </w:r>
    </w:p>
    <w:p w:rsidR="00D10B51" w:rsidRDefault="00D10B51" w:rsidP="00771FB0">
      <w:pPr>
        <w:jc w:val="center"/>
        <w:rPr>
          <w:rFonts w:ascii="Times New Roman" w:hAnsi="Times New Roman"/>
        </w:rPr>
      </w:pPr>
    </w:p>
    <w:p w:rsidR="00D10B51" w:rsidRDefault="00D10B51" w:rsidP="00771FB0">
      <w:pPr>
        <w:jc w:val="center"/>
        <w:rPr>
          <w:rFonts w:ascii="Times New Roman" w:hAnsi="Times New Roman"/>
        </w:rPr>
      </w:pPr>
    </w:p>
    <w:p w:rsidR="00D10B51" w:rsidRPr="00B1296D" w:rsidRDefault="00D10B51" w:rsidP="00771FB0">
      <w:pPr>
        <w:jc w:val="center"/>
        <w:rPr>
          <w:rFonts w:ascii="Times New Roman" w:hAnsi="Times New Roman"/>
        </w:rPr>
      </w:pPr>
    </w:p>
    <w:tbl>
      <w:tblPr>
        <w:tblW w:w="5188" w:type="pct"/>
        <w:tblInd w:w="-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1"/>
        <w:gridCol w:w="3684"/>
        <w:gridCol w:w="3686"/>
      </w:tblGrid>
      <w:tr w:rsidR="005E5E9D" w:rsidRPr="00B1296D" w:rsidTr="005E5E9D">
        <w:trPr>
          <w:trHeight w:val="6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0" w:color="B8CCE4" w:themeColor="accent1" w:themeTint="66" w:fill="99CCFF"/>
          </w:tcPr>
          <w:p w:rsidR="005E5E9D" w:rsidRPr="00B1296D" w:rsidRDefault="00C150AD" w:rsidP="005E5E9D">
            <w:pPr>
              <w:pStyle w:val="testatina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296D">
              <w:rPr>
                <w:rFonts w:ascii="Times New Roman" w:hAnsi="Times New Roman" w:cs="Times New Roman"/>
                <w:sz w:val="22"/>
                <w:szCs w:val="22"/>
              </w:rPr>
              <w:t>Scienze della T</w:t>
            </w:r>
            <w:r w:rsidR="005E5E9D" w:rsidRPr="00B1296D">
              <w:rPr>
                <w:rFonts w:ascii="Times New Roman" w:hAnsi="Times New Roman" w:cs="Times New Roman"/>
                <w:sz w:val="22"/>
                <w:szCs w:val="22"/>
              </w:rPr>
              <w:t>erra</w:t>
            </w:r>
          </w:p>
          <w:p w:rsidR="005E5E9D" w:rsidRPr="00B1296D" w:rsidRDefault="005E5E9D" w:rsidP="005E5E9D">
            <w:pPr>
              <w:pStyle w:val="testatina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5E9D" w:rsidRPr="00B1296D" w:rsidTr="005E5E9D">
        <w:trPr>
          <w:trHeight w:val="60"/>
        </w:trPr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0" w:color="B8CCE4" w:themeColor="accent1" w:themeTint="66" w:fill="99CCFF"/>
          </w:tcPr>
          <w:p w:rsidR="005E5E9D" w:rsidRPr="00B1296D" w:rsidRDefault="005E5E9D" w:rsidP="005E5E9D">
            <w:pPr>
              <w:pStyle w:val="testatina"/>
              <w:spacing w:line="240" w:lineRule="auto"/>
              <w:ind w:left="198" w:hanging="198"/>
              <w:rPr>
                <w:rFonts w:ascii="Times New Roman" w:hAnsi="Times New Roman" w:cs="Times New Roman"/>
                <w:sz w:val="20"/>
                <w:szCs w:val="20"/>
              </w:rPr>
            </w:pPr>
            <w:r w:rsidRPr="00B1296D">
              <w:rPr>
                <w:rFonts w:ascii="Times New Roman" w:hAnsi="Times New Roman" w:cs="Times New Roman"/>
                <w:sz w:val="20"/>
                <w:szCs w:val="20"/>
              </w:rPr>
              <w:t>moduli</w:t>
            </w:r>
          </w:p>
        </w:tc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0" w:color="B8CCE4" w:themeColor="accent1" w:themeTint="66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5E9D" w:rsidRPr="00B1296D" w:rsidRDefault="005E5E9D" w:rsidP="005E5E9D">
            <w:pPr>
              <w:pStyle w:val="testatina"/>
              <w:spacing w:line="240" w:lineRule="auto"/>
              <w:ind w:left="198" w:hanging="198"/>
              <w:rPr>
                <w:rFonts w:ascii="Times New Roman" w:hAnsi="Times New Roman" w:cs="Times New Roman"/>
                <w:sz w:val="20"/>
                <w:szCs w:val="20"/>
              </w:rPr>
            </w:pPr>
            <w:r w:rsidRPr="00B1296D">
              <w:rPr>
                <w:rFonts w:ascii="Times New Roman" w:hAnsi="Times New Roman" w:cs="Times New Roman"/>
                <w:sz w:val="20"/>
                <w:szCs w:val="20"/>
              </w:rPr>
              <w:t>Contenuti</w:t>
            </w:r>
          </w:p>
        </w:tc>
        <w:tc>
          <w:tcPr>
            <w:tcW w:w="1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0" w:color="B8CCE4" w:themeColor="accent1" w:themeTint="66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5E9D" w:rsidRPr="00B1296D" w:rsidRDefault="005E5E9D" w:rsidP="005E5E9D">
            <w:pPr>
              <w:pStyle w:val="testatina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296D">
              <w:rPr>
                <w:rFonts w:ascii="Times New Roman" w:hAnsi="Times New Roman" w:cs="Times New Roman"/>
                <w:sz w:val="20"/>
                <w:szCs w:val="20"/>
              </w:rPr>
              <w:t>Obiettivi didattici (abilità, competenze)</w:t>
            </w:r>
          </w:p>
        </w:tc>
      </w:tr>
      <w:tr w:rsidR="00D10B51" w:rsidRPr="00B1296D" w:rsidTr="00D10B51">
        <w:trPr>
          <w:trHeight w:val="3767"/>
        </w:trPr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51" w:rsidRPr="00B1296D" w:rsidRDefault="00D10B51" w:rsidP="00D10B51">
            <w:pPr>
              <w:pStyle w:val="testoprog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</w:pPr>
            <w:r w:rsidRPr="00B1296D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>Modulo 1</w:t>
            </w:r>
          </w:p>
          <w:p w:rsidR="00D10B51" w:rsidRPr="00B1296D" w:rsidRDefault="00D10B51" w:rsidP="00D10B51">
            <w:pPr>
              <w:pStyle w:val="testoprog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</w:pPr>
            <w:r w:rsidRPr="00B1296D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>La crosta terrestre:</w:t>
            </w:r>
          </w:p>
          <w:p w:rsidR="00D10B51" w:rsidRPr="00B1296D" w:rsidRDefault="00D10B51" w:rsidP="00D10B51">
            <w:pPr>
              <w:pStyle w:val="testoprog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</w:pPr>
            <w:r w:rsidRPr="00B1296D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 xml:space="preserve"> minerali e rocce</w:t>
            </w:r>
          </w:p>
          <w:p w:rsidR="00D10B51" w:rsidRDefault="00D10B51" w:rsidP="00D10B51">
            <w:pPr>
              <w:pStyle w:val="testoprog"/>
              <w:spacing w:line="240" w:lineRule="auto"/>
              <w:ind w:left="198" w:hanging="198"/>
              <w:jc w:val="center"/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</w:p>
        </w:tc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0B51" w:rsidRPr="001D469A" w:rsidRDefault="00D10B51" w:rsidP="00D10B51">
            <w:pPr>
              <w:pStyle w:val="Paragrafoelenco"/>
              <w:numPr>
                <w:ilvl w:val="0"/>
                <w:numId w:val="4"/>
              </w:numPr>
              <w:spacing w:before="60"/>
              <w:ind w:left="204" w:hanging="204"/>
              <w:contextualSpacing w:val="0"/>
              <w:jc w:val="both"/>
              <w:rPr>
                <w:smallCaps/>
                <w:sz w:val="18"/>
                <w:szCs w:val="18"/>
              </w:rPr>
            </w:pPr>
            <w:r w:rsidRPr="001D469A">
              <w:rPr>
                <w:smallCaps/>
                <w:sz w:val="18"/>
                <w:szCs w:val="18"/>
              </w:rPr>
              <w:t>I principali elementi che costituiscono la crosta terrestre.</w:t>
            </w:r>
          </w:p>
          <w:p w:rsidR="00D10B51" w:rsidRPr="00AF4BDC" w:rsidRDefault="00D10B51" w:rsidP="00D10B51">
            <w:pPr>
              <w:pStyle w:val="Paragrafoelenco"/>
              <w:numPr>
                <w:ilvl w:val="0"/>
                <w:numId w:val="4"/>
              </w:numPr>
              <w:spacing w:before="60"/>
              <w:ind w:left="204" w:hanging="204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AF4BDC">
              <w:rPr>
                <w:smallCaps/>
                <w:sz w:val="18"/>
                <w:szCs w:val="18"/>
                <w:u w:val="single"/>
              </w:rPr>
              <w:t>I minerali: formazione, struttura cristallina, proprietà fisiche, classificazione.</w:t>
            </w:r>
          </w:p>
          <w:p w:rsidR="00D10B51" w:rsidRPr="00AF4BDC" w:rsidRDefault="00D10B51" w:rsidP="00D10B51">
            <w:pPr>
              <w:pStyle w:val="Paragrafoelenco"/>
              <w:numPr>
                <w:ilvl w:val="0"/>
                <w:numId w:val="4"/>
              </w:numPr>
              <w:spacing w:before="60"/>
              <w:ind w:left="204" w:hanging="204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AF4BDC">
              <w:rPr>
                <w:smallCaps/>
                <w:sz w:val="18"/>
                <w:szCs w:val="18"/>
                <w:u w:val="single"/>
              </w:rPr>
              <w:t>La classificazione delle rocce in base all’origine e il ciclo litogenetico.</w:t>
            </w:r>
          </w:p>
          <w:p w:rsidR="00D10B51" w:rsidRPr="00AF4BDC" w:rsidRDefault="00D10B51" w:rsidP="00D10B51">
            <w:pPr>
              <w:pStyle w:val="Paragrafoelenco"/>
              <w:numPr>
                <w:ilvl w:val="0"/>
                <w:numId w:val="4"/>
              </w:numPr>
              <w:spacing w:before="60"/>
              <w:ind w:left="204" w:hanging="204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AF4BDC">
              <w:rPr>
                <w:smallCaps/>
                <w:sz w:val="18"/>
                <w:szCs w:val="18"/>
                <w:u w:val="single"/>
              </w:rPr>
              <w:t xml:space="preserve">Il processo magmatico e la classificazione delle rocce magmatiche: Rocce intrusive ed effusive. </w:t>
            </w:r>
          </w:p>
          <w:p w:rsidR="00D10B51" w:rsidRPr="001D469A" w:rsidRDefault="00D10B51" w:rsidP="00D10B51">
            <w:pPr>
              <w:pStyle w:val="Paragrafoelenco"/>
              <w:numPr>
                <w:ilvl w:val="0"/>
                <w:numId w:val="4"/>
              </w:numPr>
              <w:spacing w:before="60"/>
              <w:ind w:left="204" w:hanging="204"/>
              <w:contextualSpacing w:val="0"/>
              <w:jc w:val="both"/>
              <w:rPr>
                <w:smallCaps/>
                <w:sz w:val="18"/>
                <w:szCs w:val="18"/>
              </w:rPr>
            </w:pPr>
            <w:r w:rsidRPr="001D469A">
              <w:rPr>
                <w:smallCaps/>
                <w:sz w:val="18"/>
                <w:szCs w:val="18"/>
              </w:rPr>
              <w:t>La formazione dei sedimenti: degradazione meteorica.</w:t>
            </w:r>
          </w:p>
          <w:p w:rsidR="00D10B51" w:rsidRPr="00AF4BDC" w:rsidRDefault="00D10B51" w:rsidP="00D10B51">
            <w:pPr>
              <w:pStyle w:val="Paragrafoelenco"/>
              <w:numPr>
                <w:ilvl w:val="0"/>
                <w:numId w:val="4"/>
              </w:numPr>
              <w:spacing w:before="60"/>
              <w:ind w:left="204" w:hanging="204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AF4BDC">
              <w:rPr>
                <w:smallCaps/>
                <w:sz w:val="18"/>
                <w:szCs w:val="18"/>
                <w:u w:val="single"/>
              </w:rPr>
              <w:t>Il processo di formazione delle rocce sedimentarie e la classificazione delle rocce sedimentarie in base all’origine e alla composizione mineralogica.</w:t>
            </w:r>
          </w:p>
          <w:p w:rsidR="00D10B51" w:rsidRPr="001D469A" w:rsidRDefault="00D10B51" w:rsidP="00D10B51">
            <w:pPr>
              <w:pStyle w:val="Paragrafoelenco"/>
              <w:numPr>
                <w:ilvl w:val="0"/>
                <w:numId w:val="4"/>
              </w:numPr>
              <w:spacing w:before="60"/>
              <w:ind w:left="202" w:hanging="204"/>
              <w:contextualSpacing w:val="0"/>
              <w:jc w:val="both"/>
              <w:rPr>
                <w:smallCaps/>
                <w:sz w:val="18"/>
                <w:szCs w:val="18"/>
              </w:rPr>
            </w:pPr>
            <w:r w:rsidRPr="00AF4BDC">
              <w:rPr>
                <w:smallCaps/>
                <w:sz w:val="18"/>
                <w:szCs w:val="18"/>
                <w:u w:val="single"/>
              </w:rPr>
              <w:t>Le rocce metamorfiche: metamorfismo regionale, di contatto e cataclastico</w:t>
            </w:r>
            <w:r w:rsidRPr="001D469A">
              <w:rPr>
                <w:smallCaps/>
                <w:sz w:val="18"/>
                <w:szCs w:val="18"/>
              </w:rPr>
              <w:t>. Grado metamorfico e minerali indice.</w:t>
            </w:r>
          </w:p>
        </w:tc>
        <w:tc>
          <w:tcPr>
            <w:tcW w:w="1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0B51" w:rsidRPr="00AF4BDC" w:rsidRDefault="00D10B51" w:rsidP="00D10B51">
            <w:pPr>
              <w:pStyle w:val="Paragrafoelenco"/>
              <w:numPr>
                <w:ilvl w:val="0"/>
                <w:numId w:val="4"/>
              </w:numPr>
              <w:spacing w:before="60"/>
              <w:ind w:left="204" w:hanging="204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AF4BDC">
              <w:rPr>
                <w:smallCaps/>
                <w:sz w:val="18"/>
                <w:szCs w:val="18"/>
                <w:u w:val="single"/>
              </w:rPr>
              <w:t>Definire un minerale, saperne descrivere la struttura cristallina.</w:t>
            </w:r>
          </w:p>
          <w:p w:rsidR="00D10B51" w:rsidRPr="00AF4BDC" w:rsidRDefault="00D10B51" w:rsidP="00D10B51">
            <w:pPr>
              <w:pStyle w:val="Paragrafoelenco"/>
              <w:numPr>
                <w:ilvl w:val="0"/>
                <w:numId w:val="4"/>
              </w:numPr>
              <w:spacing w:before="60"/>
              <w:ind w:left="204" w:hanging="204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AF4BDC">
              <w:rPr>
                <w:smallCaps/>
                <w:sz w:val="18"/>
                <w:szCs w:val="18"/>
                <w:u w:val="single"/>
              </w:rPr>
              <w:t>Conoscere le proprietà fisiche che consentono di identificare un minerale</w:t>
            </w:r>
          </w:p>
          <w:p w:rsidR="00D10B51" w:rsidRPr="001D469A" w:rsidRDefault="00D10B51" w:rsidP="00D10B51">
            <w:pPr>
              <w:pStyle w:val="Paragrafoelenco"/>
              <w:numPr>
                <w:ilvl w:val="0"/>
                <w:numId w:val="4"/>
              </w:numPr>
              <w:spacing w:before="60"/>
              <w:ind w:left="204" w:hanging="204"/>
              <w:contextualSpacing w:val="0"/>
              <w:jc w:val="both"/>
              <w:rPr>
                <w:smallCaps/>
                <w:sz w:val="18"/>
                <w:szCs w:val="18"/>
              </w:rPr>
            </w:pPr>
            <w:r w:rsidRPr="001D469A">
              <w:rPr>
                <w:smallCaps/>
                <w:sz w:val="18"/>
                <w:szCs w:val="18"/>
              </w:rPr>
              <w:t>Saper classificare i minerali in base alla natura del legame chimico e in funzione dell’anione presente.</w:t>
            </w:r>
          </w:p>
          <w:p w:rsidR="00D10B51" w:rsidRPr="00AF4BDC" w:rsidRDefault="00D10B51" w:rsidP="00D10B51">
            <w:pPr>
              <w:pStyle w:val="Paragrafoelenco"/>
              <w:numPr>
                <w:ilvl w:val="0"/>
                <w:numId w:val="4"/>
              </w:numPr>
              <w:spacing w:before="60"/>
              <w:ind w:left="204" w:hanging="204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AF4BDC">
              <w:rPr>
                <w:smallCaps/>
                <w:sz w:val="18"/>
                <w:szCs w:val="18"/>
                <w:u w:val="single"/>
              </w:rPr>
              <w:t xml:space="preserve">Conoscere i diversi tipi di magma e le loro diverse caratteristiche. Descrivere il processo magmatico e saper distinguere una roccia intrusiva da una effusiva, in base alla diversa tessitura. </w:t>
            </w:r>
          </w:p>
          <w:p w:rsidR="00D10B51" w:rsidRPr="00AF4BDC" w:rsidRDefault="00D10B51" w:rsidP="00D10B51">
            <w:pPr>
              <w:pStyle w:val="Paragrafoelenco"/>
              <w:numPr>
                <w:ilvl w:val="0"/>
                <w:numId w:val="4"/>
              </w:numPr>
              <w:spacing w:before="60"/>
              <w:ind w:left="204" w:hanging="204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AF4BDC">
              <w:rPr>
                <w:smallCaps/>
                <w:sz w:val="18"/>
                <w:szCs w:val="18"/>
                <w:u w:val="single"/>
              </w:rPr>
              <w:t>Descrivere le diverse fasi del processo sedimentario e saper classificare le rocce sedimentarie.</w:t>
            </w:r>
          </w:p>
          <w:p w:rsidR="00D10B51" w:rsidRPr="00AF4BDC" w:rsidRDefault="00D10B51" w:rsidP="00D10B51">
            <w:pPr>
              <w:pStyle w:val="Paragrafoelenco"/>
              <w:numPr>
                <w:ilvl w:val="0"/>
                <w:numId w:val="4"/>
              </w:numPr>
              <w:spacing w:before="60"/>
              <w:ind w:left="204" w:hanging="204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AF4BDC">
              <w:rPr>
                <w:smallCaps/>
                <w:sz w:val="18"/>
                <w:szCs w:val="18"/>
                <w:u w:val="single"/>
              </w:rPr>
              <w:t>Saper definire il fenomeno del metamorfismo.</w:t>
            </w:r>
          </w:p>
          <w:p w:rsidR="00D10B51" w:rsidRPr="00AF4BDC" w:rsidRDefault="00D10B51" w:rsidP="00D10B51">
            <w:pPr>
              <w:pStyle w:val="Paragrafoelenco"/>
              <w:numPr>
                <w:ilvl w:val="0"/>
                <w:numId w:val="4"/>
              </w:numPr>
              <w:spacing w:before="60"/>
              <w:ind w:left="204" w:hanging="204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AF4BDC">
              <w:rPr>
                <w:smallCaps/>
                <w:sz w:val="18"/>
                <w:szCs w:val="18"/>
                <w:u w:val="single"/>
              </w:rPr>
              <w:t>Confrontare i tre principali tipi di metamorfismo sulla base della diversa azione di pressione e temperatura.</w:t>
            </w:r>
          </w:p>
          <w:p w:rsidR="00D10B51" w:rsidRPr="001D469A" w:rsidRDefault="00D10B51" w:rsidP="00D10B51">
            <w:pPr>
              <w:pStyle w:val="Paragrafoelenco"/>
              <w:numPr>
                <w:ilvl w:val="0"/>
                <w:numId w:val="4"/>
              </w:numPr>
              <w:spacing w:before="60"/>
              <w:ind w:left="202" w:hanging="202"/>
              <w:contextualSpacing w:val="0"/>
              <w:jc w:val="both"/>
              <w:rPr>
                <w:smallCaps/>
                <w:sz w:val="18"/>
                <w:szCs w:val="18"/>
              </w:rPr>
            </w:pPr>
            <w:r w:rsidRPr="001D469A">
              <w:rPr>
                <w:smallCaps/>
                <w:sz w:val="18"/>
                <w:szCs w:val="18"/>
              </w:rPr>
              <w:t>Spiegare cosa sono i minerali indice e in che modo vengono utilizzati per individuare il grado di metamorfismo.</w:t>
            </w:r>
          </w:p>
        </w:tc>
      </w:tr>
      <w:tr w:rsidR="00D10B51" w:rsidRPr="00B1296D" w:rsidTr="00D10B51">
        <w:trPr>
          <w:trHeight w:val="3767"/>
        </w:trPr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51" w:rsidRPr="00B1296D" w:rsidRDefault="00D10B51" w:rsidP="00D10B51">
            <w:pPr>
              <w:pStyle w:val="testoprog"/>
              <w:spacing w:line="240" w:lineRule="auto"/>
              <w:ind w:left="198" w:hanging="198"/>
              <w:jc w:val="center"/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  <w:t>modulo 2</w:t>
            </w:r>
          </w:p>
          <w:p w:rsidR="00D10B51" w:rsidRPr="00B1296D" w:rsidRDefault="00D10B51" w:rsidP="00D10B51">
            <w:pPr>
              <w:pStyle w:val="testoprog"/>
              <w:spacing w:line="240" w:lineRule="auto"/>
              <w:ind w:left="198" w:hanging="198"/>
              <w:jc w:val="center"/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</w:pPr>
            <w:r w:rsidRPr="00B1296D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>I fenomeni vulcanici</w:t>
            </w:r>
          </w:p>
          <w:p w:rsidR="00D10B51" w:rsidRPr="00B1296D" w:rsidRDefault="00D10B51" w:rsidP="00D10B51">
            <w:pPr>
              <w:pStyle w:val="testoprog"/>
              <w:spacing w:line="240" w:lineRule="auto"/>
              <w:ind w:left="198" w:hanging="198"/>
              <w:jc w:val="center"/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0B51" w:rsidRPr="00B00B48" w:rsidRDefault="00D10B51" w:rsidP="00D10B51">
            <w:pPr>
              <w:pStyle w:val="Paragrafoelenco"/>
              <w:numPr>
                <w:ilvl w:val="0"/>
                <w:numId w:val="4"/>
              </w:numPr>
              <w:ind w:left="202" w:hanging="202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B00B48">
              <w:rPr>
                <w:smallCaps/>
                <w:sz w:val="18"/>
                <w:szCs w:val="18"/>
                <w:u w:val="single"/>
              </w:rPr>
              <w:t>I magmi e l’attività vulcanica effusiv</w:t>
            </w:r>
            <w:r w:rsidRPr="001D469A">
              <w:rPr>
                <w:smallCaps/>
                <w:sz w:val="18"/>
                <w:szCs w:val="18"/>
              </w:rPr>
              <w:t xml:space="preserve">a </w:t>
            </w:r>
            <w:r w:rsidRPr="00B00B48">
              <w:rPr>
                <w:smallCaps/>
                <w:sz w:val="18"/>
                <w:szCs w:val="18"/>
                <w:u w:val="single"/>
              </w:rPr>
              <w:t>ed esplosiva.</w:t>
            </w:r>
          </w:p>
          <w:p w:rsidR="00D10B51" w:rsidRPr="00B00B48" w:rsidRDefault="00D10B51" w:rsidP="00D10B51">
            <w:pPr>
              <w:pStyle w:val="Paragrafoelenco"/>
              <w:numPr>
                <w:ilvl w:val="0"/>
                <w:numId w:val="4"/>
              </w:numPr>
              <w:ind w:left="202" w:hanging="202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B00B48">
              <w:rPr>
                <w:smallCaps/>
                <w:sz w:val="18"/>
                <w:szCs w:val="18"/>
                <w:u w:val="single"/>
              </w:rPr>
              <w:t>Classificazione delle eruzioni vulcaniche e prodotti dell’attività vulcanica.</w:t>
            </w:r>
          </w:p>
          <w:p w:rsidR="00D10B51" w:rsidRPr="00B00B48" w:rsidRDefault="00D10B51" w:rsidP="00D10B51">
            <w:pPr>
              <w:pStyle w:val="Paragrafoelenco"/>
              <w:numPr>
                <w:ilvl w:val="0"/>
                <w:numId w:val="4"/>
              </w:numPr>
              <w:ind w:left="202" w:hanging="202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B00B48">
              <w:rPr>
                <w:smallCaps/>
                <w:sz w:val="18"/>
                <w:szCs w:val="18"/>
                <w:u w:val="single"/>
              </w:rPr>
              <w:t>Struttura e tipologia degli edifici vulcanici.</w:t>
            </w:r>
          </w:p>
          <w:p w:rsidR="00D10B51" w:rsidRPr="00B00B48" w:rsidRDefault="00D10B51" w:rsidP="00D10B51">
            <w:pPr>
              <w:pStyle w:val="Paragrafoelenco"/>
              <w:numPr>
                <w:ilvl w:val="0"/>
                <w:numId w:val="4"/>
              </w:numPr>
              <w:ind w:left="202" w:hanging="202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B00B48">
              <w:rPr>
                <w:smallCaps/>
                <w:sz w:val="18"/>
                <w:szCs w:val="18"/>
                <w:u w:val="single"/>
              </w:rPr>
              <w:t>Le ultime fasi dell’attività vulcanica: geyser, fumarole e soffioni.</w:t>
            </w:r>
          </w:p>
          <w:p w:rsidR="00D10B51" w:rsidRPr="00B00B48" w:rsidRDefault="00D10B51" w:rsidP="00D10B51">
            <w:pPr>
              <w:pStyle w:val="Paragrafoelenco"/>
              <w:numPr>
                <w:ilvl w:val="0"/>
                <w:numId w:val="4"/>
              </w:numPr>
              <w:ind w:left="202" w:hanging="202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B00B48">
              <w:rPr>
                <w:smallCaps/>
                <w:sz w:val="18"/>
                <w:szCs w:val="18"/>
                <w:u w:val="single"/>
              </w:rPr>
              <w:t>La distribuzione geografica dei vulcani.</w:t>
            </w:r>
          </w:p>
          <w:p w:rsidR="00D10B51" w:rsidRPr="00B00B48" w:rsidRDefault="00D10B51" w:rsidP="00D10B51">
            <w:pPr>
              <w:pStyle w:val="testoprog"/>
              <w:numPr>
                <w:ilvl w:val="0"/>
                <w:numId w:val="4"/>
              </w:numPr>
              <w:spacing w:line="240" w:lineRule="auto"/>
              <w:ind w:left="202" w:hanging="202"/>
              <w:jc w:val="both"/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  <w:u w:val="single"/>
              </w:rPr>
            </w:pPr>
            <w:r w:rsidRPr="00B00B48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Rischio vulcanico</w:t>
            </w:r>
          </w:p>
          <w:p w:rsidR="00D10B51" w:rsidRPr="001D469A" w:rsidRDefault="00D10B51" w:rsidP="00D10B51">
            <w:pPr>
              <w:pStyle w:val="Paragrafoelenco"/>
              <w:spacing w:before="60"/>
              <w:ind w:left="202"/>
              <w:jc w:val="both"/>
              <w:rPr>
                <w:smallCaps/>
                <w:sz w:val="18"/>
                <w:szCs w:val="18"/>
              </w:rPr>
            </w:pPr>
          </w:p>
        </w:tc>
        <w:tc>
          <w:tcPr>
            <w:tcW w:w="1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0B51" w:rsidRPr="00B00B48" w:rsidRDefault="00D10B51" w:rsidP="00D10B51">
            <w:pPr>
              <w:pStyle w:val="Paragrafoelenco"/>
              <w:numPr>
                <w:ilvl w:val="0"/>
                <w:numId w:val="4"/>
              </w:numPr>
              <w:ind w:left="202" w:hanging="202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B00B48">
              <w:rPr>
                <w:smallCaps/>
                <w:sz w:val="18"/>
                <w:szCs w:val="18"/>
                <w:u w:val="single"/>
              </w:rPr>
              <w:t>Classificare l’attività vulcanica in effusiva ed esplosiva sulla base del contenuto in silice e in gas del magma.</w:t>
            </w:r>
          </w:p>
          <w:p w:rsidR="00D10B51" w:rsidRPr="00B00B48" w:rsidRDefault="00D10B51" w:rsidP="00D10B51">
            <w:pPr>
              <w:pStyle w:val="Paragrafoelenco"/>
              <w:numPr>
                <w:ilvl w:val="0"/>
                <w:numId w:val="4"/>
              </w:numPr>
              <w:ind w:left="202" w:hanging="202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B00B48">
              <w:rPr>
                <w:smallCaps/>
                <w:sz w:val="18"/>
                <w:szCs w:val="18"/>
                <w:u w:val="single"/>
              </w:rPr>
              <w:t>Conoscere i principali prodotti dell’attività vulcanica esplosiva e le rocce vulcaniche da essi originatesi.</w:t>
            </w:r>
          </w:p>
          <w:p w:rsidR="00D10B51" w:rsidRPr="00B00B48" w:rsidRDefault="00D10B51" w:rsidP="00D10B51">
            <w:pPr>
              <w:pStyle w:val="Paragrafoelenco"/>
              <w:numPr>
                <w:ilvl w:val="0"/>
                <w:numId w:val="4"/>
              </w:numPr>
              <w:ind w:left="202" w:hanging="202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B00B48">
              <w:rPr>
                <w:smallCaps/>
                <w:sz w:val="18"/>
                <w:szCs w:val="18"/>
                <w:u w:val="single"/>
              </w:rPr>
              <w:t>Descrivere le principali strutture dei vulcani, correlandole al tipo di attività vulcanica.</w:t>
            </w:r>
          </w:p>
          <w:p w:rsidR="00D10B51" w:rsidRPr="00B00B48" w:rsidRDefault="00D10B51" w:rsidP="00D10B51">
            <w:pPr>
              <w:pStyle w:val="Paragrafoelenco"/>
              <w:numPr>
                <w:ilvl w:val="0"/>
                <w:numId w:val="4"/>
              </w:numPr>
              <w:ind w:left="202" w:hanging="202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B00B48">
              <w:rPr>
                <w:smallCaps/>
                <w:sz w:val="18"/>
                <w:szCs w:val="18"/>
                <w:u w:val="single"/>
              </w:rPr>
              <w:t>Descrivere le ultime fasi dell’attività vulcanica.</w:t>
            </w:r>
          </w:p>
          <w:p w:rsidR="00D10B51" w:rsidRPr="00B00B48" w:rsidRDefault="00D10B51" w:rsidP="00D10B51">
            <w:pPr>
              <w:pStyle w:val="Paragrafoelenco"/>
              <w:numPr>
                <w:ilvl w:val="0"/>
                <w:numId w:val="4"/>
              </w:numPr>
              <w:ind w:left="202" w:hanging="202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B00B48">
              <w:rPr>
                <w:smallCaps/>
                <w:sz w:val="18"/>
                <w:szCs w:val="18"/>
                <w:u w:val="single"/>
              </w:rPr>
              <w:t>Spiegare da cosa dipende la distribuzione dei vulcani sulla superficie terrestre.</w:t>
            </w:r>
          </w:p>
          <w:p w:rsidR="00D10B51" w:rsidRPr="001D469A" w:rsidRDefault="00D10B51" w:rsidP="00D10B51">
            <w:pPr>
              <w:pStyle w:val="testoprog"/>
              <w:numPr>
                <w:ilvl w:val="0"/>
                <w:numId w:val="4"/>
              </w:numPr>
              <w:spacing w:line="240" w:lineRule="auto"/>
              <w:ind w:left="202" w:hanging="202"/>
              <w:jc w:val="both"/>
              <w:rPr>
                <w:smallCaps/>
                <w:sz w:val="18"/>
                <w:szCs w:val="18"/>
              </w:rPr>
            </w:pPr>
            <w:r w:rsidRPr="00B00B48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Spiegare quali sono le strategie da mettere in atto per minimizzare il rischio vulcanico</w:t>
            </w:r>
          </w:p>
        </w:tc>
      </w:tr>
      <w:tr w:rsidR="00D10B51" w:rsidRPr="00B1296D" w:rsidTr="00D10B51">
        <w:trPr>
          <w:trHeight w:val="3767"/>
        </w:trPr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B51" w:rsidRPr="00B1296D" w:rsidRDefault="00D10B51" w:rsidP="00D10B51">
            <w:pPr>
              <w:pStyle w:val="testoprog"/>
              <w:spacing w:line="240" w:lineRule="auto"/>
              <w:ind w:left="198" w:hanging="198"/>
              <w:jc w:val="center"/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</w:pPr>
            <w:r w:rsidRPr="00B1296D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lastRenderedPageBreak/>
              <w:t>modulo 3.</w:t>
            </w:r>
          </w:p>
          <w:p w:rsidR="00D10B51" w:rsidRPr="00B1296D" w:rsidRDefault="00D10B51" w:rsidP="00D10B51">
            <w:pPr>
              <w:pStyle w:val="testoprog"/>
              <w:spacing w:line="240" w:lineRule="auto"/>
              <w:ind w:left="198" w:hanging="198"/>
              <w:jc w:val="center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B1296D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>I fenomeni sismici</w:t>
            </w:r>
          </w:p>
          <w:p w:rsidR="00D10B51" w:rsidRDefault="00D10B51" w:rsidP="00D10B51">
            <w:pPr>
              <w:pStyle w:val="testoprog"/>
              <w:spacing w:line="240" w:lineRule="auto"/>
              <w:ind w:left="198" w:hanging="198"/>
              <w:jc w:val="center"/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</w:p>
        </w:tc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0B51" w:rsidRPr="00B00B48" w:rsidRDefault="00D10B51" w:rsidP="00D10B51">
            <w:pPr>
              <w:pStyle w:val="Paragrafoelenco"/>
              <w:numPr>
                <w:ilvl w:val="0"/>
                <w:numId w:val="4"/>
              </w:numPr>
              <w:spacing w:before="60"/>
              <w:ind w:left="204" w:hanging="204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B00B48">
              <w:rPr>
                <w:smallCaps/>
                <w:sz w:val="18"/>
                <w:szCs w:val="18"/>
                <w:u w:val="single"/>
              </w:rPr>
              <w:t>Deformazione delle rocce e origine dei terremoti.</w:t>
            </w:r>
          </w:p>
          <w:p w:rsidR="00D10B51" w:rsidRPr="00B00B48" w:rsidRDefault="00D10B51" w:rsidP="00D10B51">
            <w:pPr>
              <w:pStyle w:val="Paragrafoelenco"/>
              <w:numPr>
                <w:ilvl w:val="0"/>
                <w:numId w:val="4"/>
              </w:numPr>
              <w:spacing w:before="60"/>
              <w:ind w:left="204" w:hanging="204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B00B48">
              <w:rPr>
                <w:smallCaps/>
                <w:sz w:val="18"/>
                <w:szCs w:val="18"/>
                <w:u w:val="single"/>
              </w:rPr>
              <w:t>Il modello del rimbalzo elastico. Ciclicità dei fenomeni sismici.</w:t>
            </w:r>
          </w:p>
          <w:p w:rsidR="00D10B51" w:rsidRPr="001D469A" w:rsidRDefault="00D10B51" w:rsidP="00D10B51">
            <w:pPr>
              <w:pStyle w:val="Paragrafoelenco"/>
              <w:numPr>
                <w:ilvl w:val="0"/>
                <w:numId w:val="4"/>
              </w:numPr>
              <w:spacing w:before="60"/>
              <w:ind w:left="204" w:hanging="204"/>
              <w:contextualSpacing w:val="0"/>
              <w:jc w:val="both"/>
              <w:rPr>
                <w:smallCaps/>
                <w:sz w:val="18"/>
                <w:szCs w:val="18"/>
              </w:rPr>
            </w:pPr>
            <w:r w:rsidRPr="00B00B48">
              <w:rPr>
                <w:smallCaps/>
                <w:sz w:val="18"/>
                <w:szCs w:val="18"/>
                <w:u w:val="single"/>
              </w:rPr>
              <w:t>La classificazione delle onde sismiche</w:t>
            </w:r>
            <w:r w:rsidRPr="001D469A">
              <w:rPr>
                <w:smallCaps/>
                <w:sz w:val="18"/>
                <w:szCs w:val="18"/>
              </w:rPr>
              <w:t xml:space="preserve"> e la loro misura: sismografi e sismogrammi.</w:t>
            </w:r>
          </w:p>
          <w:p w:rsidR="00D10B51" w:rsidRPr="00B00B48" w:rsidRDefault="00D10B51" w:rsidP="00D10B51">
            <w:pPr>
              <w:pStyle w:val="Paragrafoelenco"/>
              <w:numPr>
                <w:ilvl w:val="0"/>
                <w:numId w:val="4"/>
              </w:numPr>
              <w:spacing w:before="60"/>
              <w:ind w:left="204" w:hanging="204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B00B48">
              <w:rPr>
                <w:smallCaps/>
                <w:sz w:val="18"/>
                <w:szCs w:val="18"/>
                <w:u w:val="single"/>
              </w:rPr>
              <w:t>Intensità e magnitudo di un terremoto: scale di misura.</w:t>
            </w:r>
          </w:p>
          <w:p w:rsidR="00D10B51" w:rsidRPr="00B00B48" w:rsidRDefault="00D10B51" w:rsidP="00D10B51">
            <w:pPr>
              <w:pStyle w:val="testoprog"/>
              <w:numPr>
                <w:ilvl w:val="0"/>
                <w:numId w:val="4"/>
              </w:numPr>
              <w:spacing w:before="60" w:line="240" w:lineRule="auto"/>
              <w:ind w:left="204" w:hanging="204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B00B48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 xml:space="preserve">Rischio sismico: distribuzione geografica e prevenzione dei terremoti. </w:t>
            </w:r>
          </w:p>
          <w:p w:rsidR="00D10B51" w:rsidRPr="001D469A" w:rsidRDefault="00D10B51" w:rsidP="00D10B51">
            <w:pPr>
              <w:pStyle w:val="Paragrafoelenco"/>
              <w:ind w:left="202"/>
              <w:contextualSpacing w:val="0"/>
              <w:jc w:val="both"/>
              <w:rPr>
                <w:smallCaps/>
                <w:sz w:val="18"/>
                <w:szCs w:val="18"/>
              </w:rPr>
            </w:pPr>
          </w:p>
        </w:tc>
        <w:tc>
          <w:tcPr>
            <w:tcW w:w="1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0B51" w:rsidRPr="00B00B48" w:rsidRDefault="00D10B51" w:rsidP="00D10B51">
            <w:pPr>
              <w:pStyle w:val="Paragrafoelenco"/>
              <w:numPr>
                <w:ilvl w:val="0"/>
                <w:numId w:val="4"/>
              </w:numPr>
              <w:ind w:left="204" w:hanging="202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B00B48">
              <w:rPr>
                <w:smallCaps/>
                <w:sz w:val="18"/>
                <w:szCs w:val="18"/>
                <w:u w:val="single"/>
              </w:rPr>
              <w:t>Spiegare come si deformano le rocce: comportamento plastico ed elastico.</w:t>
            </w:r>
          </w:p>
          <w:p w:rsidR="00D10B51" w:rsidRPr="00B00B48" w:rsidRDefault="00D10B51" w:rsidP="00D10B51">
            <w:pPr>
              <w:pStyle w:val="Paragrafoelenco"/>
              <w:numPr>
                <w:ilvl w:val="0"/>
                <w:numId w:val="4"/>
              </w:numPr>
              <w:ind w:left="204" w:hanging="202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B00B48">
              <w:rPr>
                <w:smallCaps/>
                <w:sz w:val="18"/>
                <w:szCs w:val="18"/>
                <w:u w:val="single"/>
              </w:rPr>
              <w:t>Conoscere la teoria del rimbalzo elastico e spiegare la ciclicità degli eventi sismici.</w:t>
            </w:r>
          </w:p>
          <w:p w:rsidR="00D10B51" w:rsidRPr="001D469A" w:rsidRDefault="00D10B51" w:rsidP="00D10B51">
            <w:pPr>
              <w:pStyle w:val="Paragrafoelenco"/>
              <w:numPr>
                <w:ilvl w:val="0"/>
                <w:numId w:val="4"/>
              </w:numPr>
              <w:ind w:left="204" w:hanging="202"/>
              <w:contextualSpacing w:val="0"/>
              <w:jc w:val="both"/>
              <w:rPr>
                <w:smallCaps/>
                <w:sz w:val="18"/>
                <w:szCs w:val="18"/>
              </w:rPr>
            </w:pPr>
            <w:r w:rsidRPr="00B00B48">
              <w:rPr>
                <w:smallCaps/>
                <w:sz w:val="18"/>
                <w:szCs w:val="18"/>
                <w:u w:val="single"/>
              </w:rPr>
              <w:t>Indicare le differenze fra i diversi tipi di onde sismiche</w:t>
            </w:r>
            <w:r w:rsidRPr="001D469A">
              <w:rPr>
                <w:smallCaps/>
                <w:sz w:val="18"/>
                <w:szCs w:val="18"/>
              </w:rPr>
              <w:t>, sapendo leggere un sismogramma.</w:t>
            </w:r>
          </w:p>
          <w:p w:rsidR="00D10B51" w:rsidRPr="00B00B48" w:rsidRDefault="00D10B51" w:rsidP="00D10B51">
            <w:pPr>
              <w:pStyle w:val="Paragrafoelenco"/>
              <w:numPr>
                <w:ilvl w:val="0"/>
                <w:numId w:val="4"/>
              </w:numPr>
              <w:ind w:left="204" w:hanging="202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B00B48">
              <w:rPr>
                <w:smallCaps/>
                <w:sz w:val="18"/>
                <w:szCs w:val="18"/>
                <w:u w:val="single"/>
              </w:rPr>
              <w:t>Saper distinguere intensità e magnitudo di un terremoto e conoscere la principale scala di misura delle due grandezze.</w:t>
            </w:r>
          </w:p>
          <w:p w:rsidR="00D10B51" w:rsidRPr="00B00B48" w:rsidRDefault="00D10B51" w:rsidP="00D10B51">
            <w:pPr>
              <w:pStyle w:val="Paragrafoelenco"/>
              <w:numPr>
                <w:ilvl w:val="0"/>
                <w:numId w:val="4"/>
              </w:numPr>
              <w:ind w:left="204" w:hanging="202"/>
              <w:contextualSpacing w:val="0"/>
              <w:jc w:val="both"/>
              <w:rPr>
                <w:smallCaps/>
                <w:sz w:val="18"/>
                <w:szCs w:val="18"/>
                <w:u w:val="single"/>
              </w:rPr>
            </w:pPr>
            <w:r w:rsidRPr="00B00B48">
              <w:rPr>
                <w:smallCaps/>
                <w:sz w:val="18"/>
                <w:szCs w:val="18"/>
                <w:u w:val="single"/>
              </w:rPr>
              <w:t>Spiegare da cosa dipende la distribuzione dei fenomeni sismici sulla superficie terrestre.</w:t>
            </w:r>
          </w:p>
          <w:p w:rsidR="00D10B51" w:rsidRPr="00B00B48" w:rsidRDefault="00D10B51" w:rsidP="00D10B51">
            <w:pPr>
              <w:pStyle w:val="testoprog"/>
              <w:numPr>
                <w:ilvl w:val="0"/>
                <w:numId w:val="4"/>
              </w:numPr>
              <w:spacing w:line="240" w:lineRule="auto"/>
              <w:ind w:left="204" w:hanging="202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B00B48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Spiegare quali sono le strategie da mettere in atto per minimizzare il rischio sismico.</w:t>
            </w:r>
          </w:p>
          <w:p w:rsidR="00D10B51" w:rsidRDefault="00D10B51" w:rsidP="00D10B51">
            <w:pPr>
              <w:pStyle w:val="Paragrafoelenco"/>
              <w:numPr>
                <w:ilvl w:val="0"/>
                <w:numId w:val="4"/>
              </w:numPr>
              <w:ind w:left="204" w:hanging="202"/>
              <w:contextualSpacing w:val="0"/>
              <w:jc w:val="both"/>
              <w:rPr>
                <w:smallCaps/>
                <w:sz w:val="18"/>
                <w:szCs w:val="18"/>
              </w:rPr>
            </w:pPr>
            <w:r w:rsidRPr="00B00B48">
              <w:rPr>
                <w:smallCaps/>
                <w:sz w:val="18"/>
                <w:szCs w:val="18"/>
                <w:u w:val="single"/>
              </w:rPr>
              <w:t>Sapere che la propagazione delle onde sismiche è strettamente correlata alla struttura interna della Terra</w:t>
            </w:r>
            <w:r w:rsidRPr="001D469A">
              <w:rPr>
                <w:smallCaps/>
                <w:sz w:val="18"/>
                <w:szCs w:val="18"/>
              </w:rPr>
              <w:t>.</w:t>
            </w:r>
          </w:p>
          <w:p w:rsidR="00D10B51" w:rsidRPr="001D469A" w:rsidRDefault="00D10B51" w:rsidP="00D10B51">
            <w:pPr>
              <w:pStyle w:val="Paragrafoelenco"/>
              <w:ind w:left="204"/>
              <w:contextualSpacing w:val="0"/>
              <w:jc w:val="both"/>
              <w:rPr>
                <w:smallCaps/>
                <w:sz w:val="18"/>
                <w:szCs w:val="18"/>
              </w:rPr>
            </w:pPr>
          </w:p>
        </w:tc>
      </w:tr>
      <w:tr w:rsidR="005E5E9D" w:rsidRPr="00B1296D" w:rsidTr="00E713C0">
        <w:trPr>
          <w:trHeight w:val="4398"/>
        </w:trPr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E9D" w:rsidRPr="00B1296D" w:rsidRDefault="005E5E9D" w:rsidP="005E5E9D">
            <w:pPr>
              <w:pStyle w:val="testoprog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</w:pPr>
            <w:r w:rsidRPr="00B1296D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>modulo 4</w:t>
            </w:r>
          </w:p>
          <w:p w:rsidR="005E5E9D" w:rsidRPr="00B1296D" w:rsidRDefault="005E5E9D" w:rsidP="005E5E9D">
            <w:pPr>
              <w:pStyle w:val="testoprog"/>
              <w:spacing w:line="240" w:lineRule="auto"/>
              <w:ind w:left="198" w:hanging="198"/>
              <w:jc w:val="center"/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  <w:r w:rsidRPr="00B1296D"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  <w:t>dinamica della litosfera e tettonica delle placche</w:t>
            </w:r>
          </w:p>
          <w:p w:rsidR="005E5E9D" w:rsidRPr="00B1296D" w:rsidRDefault="005E5E9D" w:rsidP="005E5E9D">
            <w:pPr>
              <w:pStyle w:val="testoprog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</w:pPr>
          </w:p>
          <w:p w:rsidR="005E5E9D" w:rsidRPr="00B1296D" w:rsidRDefault="005E5E9D" w:rsidP="005E5E9D">
            <w:pPr>
              <w:pStyle w:val="testoprog"/>
              <w:spacing w:line="240" w:lineRule="auto"/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</w:pPr>
          </w:p>
          <w:p w:rsidR="005E5E9D" w:rsidRPr="00B1296D" w:rsidRDefault="005E5E9D" w:rsidP="005E5E9D">
            <w:pPr>
              <w:pStyle w:val="testoprog"/>
              <w:spacing w:line="240" w:lineRule="auto"/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</w:pPr>
          </w:p>
          <w:p w:rsidR="005E5E9D" w:rsidRPr="00B1296D" w:rsidRDefault="005E5E9D" w:rsidP="005E5E9D">
            <w:pPr>
              <w:pStyle w:val="testoprog"/>
              <w:spacing w:line="240" w:lineRule="auto"/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</w:pPr>
          </w:p>
          <w:p w:rsidR="005E5E9D" w:rsidRPr="00B1296D" w:rsidRDefault="005E5E9D" w:rsidP="005E5E9D">
            <w:pPr>
              <w:pStyle w:val="testoprog"/>
              <w:spacing w:line="240" w:lineRule="auto"/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</w:pPr>
          </w:p>
          <w:p w:rsidR="005E5E9D" w:rsidRPr="00B1296D" w:rsidRDefault="005E5E9D" w:rsidP="005E5E9D">
            <w:pPr>
              <w:pStyle w:val="testoprog"/>
              <w:spacing w:line="240" w:lineRule="auto"/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</w:pPr>
          </w:p>
          <w:p w:rsidR="005E5E9D" w:rsidRPr="00B1296D" w:rsidRDefault="005E5E9D" w:rsidP="005E5E9D">
            <w:pPr>
              <w:pStyle w:val="testoprog"/>
              <w:spacing w:line="240" w:lineRule="auto"/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</w:pPr>
          </w:p>
          <w:p w:rsidR="005E5E9D" w:rsidRPr="00B1296D" w:rsidRDefault="005E5E9D" w:rsidP="005E5E9D">
            <w:pPr>
              <w:pStyle w:val="testoprog"/>
              <w:spacing w:line="240" w:lineRule="auto"/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</w:pPr>
          </w:p>
          <w:p w:rsidR="005E5E9D" w:rsidRPr="00B1296D" w:rsidRDefault="005E5E9D" w:rsidP="005E5E9D">
            <w:pPr>
              <w:pStyle w:val="testoprog"/>
              <w:spacing w:line="240" w:lineRule="auto"/>
              <w:ind w:left="198" w:hanging="198"/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5E9D" w:rsidRPr="001D469A" w:rsidRDefault="005E5E9D" w:rsidP="001D469A">
            <w:pPr>
              <w:pStyle w:val="Paragrafoelenco"/>
              <w:numPr>
                <w:ilvl w:val="0"/>
                <w:numId w:val="4"/>
              </w:numPr>
              <w:spacing w:before="60"/>
              <w:ind w:left="202" w:hanging="202"/>
              <w:jc w:val="both"/>
              <w:rPr>
                <w:smallCaps/>
                <w:sz w:val="18"/>
                <w:szCs w:val="18"/>
              </w:rPr>
            </w:pPr>
            <w:r w:rsidRPr="00B00B48">
              <w:rPr>
                <w:smallCaps/>
                <w:sz w:val="18"/>
                <w:szCs w:val="18"/>
                <w:u w:val="single"/>
              </w:rPr>
              <w:t>La struttura interna della Terra</w:t>
            </w:r>
            <w:r w:rsidRPr="001D469A">
              <w:rPr>
                <w:smallCaps/>
                <w:sz w:val="18"/>
                <w:szCs w:val="18"/>
              </w:rPr>
              <w:t>.</w:t>
            </w:r>
          </w:p>
          <w:p w:rsidR="005E5E9D" w:rsidRPr="001D469A" w:rsidRDefault="005E5E9D" w:rsidP="001D469A">
            <w:pPr>
              <w:pStyle w:val="Paragrafoelenco"/>
              <w:numPr>
                <w:ilvl w:val="0"/>
                <w:numId w:val="4"/>
              </w:numPr>
              <w:spacing w:before="60"/>
              <w:ind w:left="202" w:hanging="202"/>
              <w:jc w:val="both"/>
              <w:rPr>
                <w:smallCaps/>
                <w:sz w:val="18"/>
                <w:szCs w:val="18"/>
              </w:rPr>
            </w:pPr>
            <w:r w:rsidRPr="001D469A">
              <w:rPr>
                <w:smallCaps/>
                <w:sz w:val="18"/>
                <w:szCs w:val="18"/>
              </w:rPr>
              <w:t xml:space="preserve">Il flusso termico e il gradiente geotermico. </w:t>
            </w:r>
          </w:p>
          <w:p w:rsidR="005E5E9D" w:rsidRPr="00E713C0" w:rsidRDefault="005E5E9D" w:rsidP="00E713C0">
            <w:pPr>
              <w:pStyle w:val="Paragrafoelenco"/>
              <w:numPr>
                <w:ilvl w:val="0"/>
                <w:numId w:val="4"/>
              </w:numPr>
              <w:spacing w:before="60"/>
              <w:ind w:left="202" w:hanging="202"/>
              <w:jc w:val="both"/>
              <w:rPr>
                <w:smallCaps/>
                <w:sz w:val="18"/>
                <w:szCs w:val="18"/>
              </w:rPr>
            </w:pPr>
            <w:r w:rsidRPr="001D469A">
              <w:rPr>
                <w:smallCaps/>
                <w:sz w:val="18"/>
                <w:szCs w:val="18"/>
              </w:rPr>
              <w:t>Il campo magnetico terrestre e il paleomagnetismo</w:t>
            </w:r>
            <w:bookmarkStart w:id="0" w:name="_GoBack"/>
            <w:bookmarkEnd w:id="0"/>
          </w:p>
          <w:p w:rsidR="005E5E9D" w:rsidRPr="001D469A" w:rsidRDefault="005E5E9D" w:rsidP="001D469A">
            <w:pPr>
              <w:pStyle w:val="Paragrafoelenco"/>
              <w:numPr>
                <w:ilvl w:val="0"/>
                <w:numId w:val="4"/>
              </w:numPr>
              <w:spacing w:before="60"/>
              <w:ind w:left="202" w:hanging="202"/>
              <w:jc w:val="both"/>
              <w:rPr>
                <w:smallCaps/>
                <w:sz w:val="18"/>
                <w:szCs w:val="18"/>
              </w:rPr>
            </w:pPr>
            <w:r w:rsidRPr="001D469A">
              <w:rPr>
                <w:smallCaps/>
                <w:sz w:val="18"/>
                <w:szCs w:val="18"/>
              </w:rPr>
              <w:t xml:space="preserve">Mobilismo e deriva dei continenti: la teoria di </w:t>
            </w:r>
            <w:proofErr w:type="spellStart"/>
            <w:r w:rsidRPr="001D469A">
              <w:rPr>
                <w:smallCaps/>
                <w:sz w:val="18"/>
                <w:szCs w:val="18"/>
              </w:rPr>
              <w:t>Wegener</w:t>
            </w:r>
            <w:proofErr w:type="spellEnd"/>
            <w:r w:rsidRPr="001D469A">
              <w:rPr>
                <w:smallCaps/>
                <w:sz w:val="18"/>
                <w:szCs w:val="18"/>
              </w:rPr>
              <w:t>.</w:t>
            </w:r>
          </w:p>
          <w:p w:rsidR="005E5E9D" w:rsidRPr="00B00B48" w:rsidRDefault="005E5E9D" w:rsidP="001D469A">
            <w:pPr>
              <w:pStyle w:val="Paragrafoelenco"/>
              <w:numPr>
                <w:ilvl w:val="0"/>
                <w:numId w:val="4"/>
              </w:numPr>
              <w:spacing w:before="60"/>
              <w:ind w:left="202" w:hanging="202"/>
              <w:jc w:val="both"/>
              <w:rPr>
                <w:smallCaps/>
                <w:sz w:val="18"/>
                <w:szCs w:val="18"/>
                <w:u w:val="single"/>
              </w:rPr>
            </w:pPr>
            <w:r w:rsidRPr="00B00B48">
              <w:rPr>
                <w:smallCaps/>
                <w:sz w:val="18"/>
                <w:szCs w:val="18"/>
                <w:u w:val="single"/>
              </w:rPr>
              <w:t>Espansione dei fondali oceanici: dorsali oceaniche e fosse abissali.</w:t>
            </w:r>
          </w:p>
          <w:p w:rsidR="005E5E9D" w:rsidRPr="00B00B48" w:rsidRDefault="005E5E9D" w:rsidP="001D469A">
            <w:pPr>
              <w:pStyle w:val="Paragrafoelenco"/>
              <w:numPr>
                <w:ilvl w:val="0"/>
                <w:numId w:val="4"/>
              </w:numPr>
              <w:spacing w:before="60"/>
              <w:ind w:left="202" w:hanging="202"/>
              <w:jc w:val="both"/>
              <w:rPr>
                <w:smallCaps/>
                <w:sz w:val="18"/>
                <w:szCs w:val="18"/>
                <w:u w:val="single"/>
              </w:rPr>
            </w:pPr>
            <w:r w:rsidRPr="00B00B48">
              <w:rPr>
                <w:smallCaps/>
                <w:sz w:val="18"/>
                <w:szCs w:val="18"/>
                <w:u w:val="single"/>
              </w:rPr>
              <w:t>Teoria della tettonica delle placche: margini convergenti, divergenti e trasformi. Orogenesi.</w:t>
            </w:r>
          </w:p>
          <w:p w:rsidR="005E5E9D" w:rsidRPr="00B00B48" w:rsidRDefault="005E5E9D" w:rsidP="001D469A">
            <w:pPr>
              <w:pStyle w:val="Paragrafoelenco"/>
              <w:numPr>
                <w:ilvl w:val="0"/>
                <w:numId w:val="4"/>
              </w:numPr>
              <w:spacing w:before="60"/>
              <w:ind w:left="202" w:hanging="202"/>
              <w:jc w:val="both"/>
              <w:rPr>
                <w:smallCaps/>
                <w:sz w:val="18"/>
                <w:szCs w:val="18"/>
                <w:u w:val="single"/>
              </w:rPr>
            </w:pPr>
            <w:r w:rsidRPr="00B00B48">
              <w:rPr>
                <w:smallCaps/>
                <w:sz w:val="18"/>
                <w:szCs w:val="18"/>
                <w:u w:val="single"/>
              </w:rPr>
              <w:t>Il vulcanismo e la sismicità secondo il modello della tettonica delle placche.</w:t>
            </w:r>
          </w:p>
          <w:p w:rsidR="005E5E9D" w:rsidRPr="001D469A" w:rsidRDefault="005E5E9D" w:rsidP="001D469A">
            <w:pPr>
              <w:pStyle w:val="Paragrafoelenco"/>
              <w:numPr>
                <w:ilvl w:val="0"/>
                <w:numId w:val="4"/>
              </w:numPr>
              <w:spacing w:before="60"/>
              <w:ind w:left="202" w:hanging="202"/>
              <w:jc w:val="both"/>
              <w:rPr>
                <w:smallCaps/>
                <w:sz w:val="18"/>
                <w:szCs w:val="18"/>
              </w:rPr>
            </w:pPr>
            <w:r w:rsidRPr="00B00B48">
              <w:rPr>
                <w:smallCaps/>
                <w:sz w:val="18"/>
                <w:szCs w:val="18"/>
                <w:u w:val="single"/>
              </w:rPr>
              <w:t xml:space="preserve">Vulcanismo </w:t>
            </w:r>
            <w:proofErr w:type="spellStart"/>
            <w:r w:rsidRPr="00B00B48">
              <w:rPr>
                <w:smallCaps/>
                <w:sz w:val="18"/>
                <w:szCs w:val="18"/>
                <w:u w:val="single"/>
              </w:rPr>
              <w:t>intraplacca</w:t>
            </w:r>
            <w:proofErr w:type="spellEnd"/>
            <w:r w:rsidRPr="00B00B48">
              <w:rPr>
                <w:smallCaps/>
                <w:sz w:val="18"/>
                <w:szCs w:val="18"/>
                <w:u w:val="single"/>
              </w:rPr>
              <w:t xml:space="preserve"> e punti caldi</w:t>
            </w:r>
            <w:r w:rsidRPr="001D469A">
              <w:rPr>
                <w:smallCaps/>
                <w:sz w:val="18"/>
                <w:szCs w:val="18"/>
              </w:rPr>
              <w:t>.</w:t>
            </w:r>
          </w:p>
          <w:p w:rsidR="005E5E9D" w:rsidRPr="00B1296D" w:rsidRDefault="005E5E9D" w:rsidP="001D469A">
            <w:pPr>
              <w:pStyle w:val="testoprog"/>
              <w:spacing w:before="60" w:line="240" w:lineRule="auto"/>
              <w:ind w:left="202" w:hanging="202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</w:p>
        </w:tc>
        <w:tc>
          <w:tcPr>
            <w:tcW w:w="1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5E9D" w:rsidRPr="00B00B48" w:rsidRDefault="005E5E9D" w:rsidP="001D469A">
            <w:pPr>
              <w:pStyle w:val="Paragrafoelenco"/>
              <w:numPr>
                <w:ilvl w:val="0"/>
                <w:numId w:val="4"/>
              </w:numPr>
              <w:spacing w:before="60"/>
              <w:ind w:left="202" w:hanging="202"/>
              <w:jc w:val="both"/>
              <w:rPr>
                <w:smallCaps/>
                <w:sz w:val="18"/>
                <w:szCs w:val="18"/>
                <w:u w:val="single"/>
              </w:rPr>
            </w:pPr>
            <w:r w:rsidRPr="00B00B48">
              <w:rPr>
                <w:smallCaps/>
                <w:sz w:val="18"/>
                <w:szCs w:val="18"/>
                <w:u w:val="single"/>
              </w:rPr>
              <w:t>Descrivere la struttura a strati concentrici della Terra e spiegare l’origine di tale stratificazione in base alla densità.</w:t>
            </w:r>
          </w:p>
          <w:p w:rsidR="005E5E9D" w:rsidRPr="001D469A" w:rsidRDefault="005E5E9D" w:rsidP="001D469A">
            <w:pPr>
              <w:pStyle w:val="Paragrafoelenco"/>
              <w:numPr>
                <w:ilvl w:val="0"/>
                <w:numId w:val="4"/>
              </w:numPr>
              <w:spacing w:before="60"/>
              <w:ind w:left="202" w:hanging="202"/>
              <w:jc w:val="both"/>
              <w:rPr>
                <w:smallCaps/>
                <w:sz w:val="18"/>
                <w:szCs w:val="18"/>
              </w:rPr>
            </w:pPr>
            <w:r w:rsidRPr="001D469A">
              <w:rPr>
                <w:smallCaps/>
                <w:sz w:val="18"/>
                <w:szCs w:val="18"/>
              </w:rPr>
              <w:t>Spiegare l’origine del calore interno della Terra e del campo magnetico terrestre.</w:t>
            </w:r>
          </w:p>
          <w:p w:rsidR="005E5E9D" w:rsidRPr="00B00B48" w:rsidRDefault="005E5E9D" w:rsidP="001D469A">
            <w:pPr>
              <w:pStyle w:val="Paragrafoelenco"/>
              <w:numPr>
                <w:ilvl w:val="0"/>
                <w:numId w:val="4"/>
              </w:numPr>
              <w:spacing w:before="60"/>
              <w:ind w:left="202" w:hanging="202"/>
              <w:jc w:val="both"/>
              <w:rPr>
                <w:smallCaps/>
                <w:sz w:val="18"/>
                <w:szCs w:val="18"/>
                <w:u w:val="single"/>
              </w:rPr>
            </w:pPr>
            <w:r w:rsidRPr="00B00B48">
              <w:rPr>
                <w:smallCaps/>
                <w:sz w:val="18"/>
                <w:szCs w:val="18"/>
                <w:u w:val="single"/>
              </w:rPr>
              <w:t>Spiegare le differenze tra crosta oceanica e continentale.</w:t>
            </w:r>
          </w:p>
          <w:p w:rsidR="005E5E9D" w:rsidRPr="001D469A" w:rsidRDefault="005E5E9D" w:rsidP="001D469A">
            <w:pPr>
              <w:pStyle w:val="Paragrafoelenco"/>
              <w:numPr>
                <w:ilvl w:val="0"/>
                <w:numId w:val="4"/>
              </w:numPr>
              <w:spacing w:before="60"/>
              <w:ind w:left="202" w:hanging="202"/>
              <w:jc w:val="both"/>
              <w:rPr>
                <w:smallCaps/>
                <w:sz w:val="18"/>
                <w:szCs w:val="18"/>
              </w:rPr>
            </w:pPr>
            <w:r w:rsidRPr="00B00B48">
              <w:rPr>
                <w:smallCaps/>
                <w:sz w:val="18"/>
                <w:szCs w:val="18"/>
                <w:u w:val="single"/>
              </w:rPr>
              <w:t>Conoscere le prove a favore dell’ipotesi sull’espansione dei fondali oceanici</w:t>
            </w:r>
            <w:r w:rsidRPr="001D469A">
              <w:rPr>
                <w:smallCaps/>
                <w:sz w:val="18"/>
                <w:szCs w:val="18"/>
              </w:rPr>
              <w:t>.</w:t>
            </w:r>
          </w:p>
          <w:p w:rsidR="005E5E9D" w:rsidRPr="001D469A" w:rsidRDefault="005E5E9D" w:rsidP="001D469A">
            <w:pPr>
              <w:pStyle w:val="Paragrafoelenco"/>
              <w:numPr>
                <w:ilvl w:val="0"/>
                <w:numId w:val="4"/>
              </w:numPr>
              <w:spacing w:before="60"/>
              <w:ind w:left="202" w:hanging="202"/>
              <w:jc w:val="both"/>
              <w:rPr>
                <w:smallCaps/>
                <w:sz w:val="18"/>
                <w:szCs w:val="18"/>
              </w:rPr>
            </w:pPr>
            <w:r w:rsidRPr="001D469A">
              <w:rPr>
                <w:smallCaps/>
                <w:sz w:val="18"/>
                <w:szCs w:val="18"/>
              </w:rPr>
              <w:t xml:space="preserve">Discutere gli argomenti a sostegno della teoria di </w:t>
            </w:r>
            <w:proofErr w:type="spellStart"/>
            <w:r w:rsidRPr="001D469A">
              <w:rPr>
                <w:smallCaps/>
                <w:sz w:val="18"/>
                <w:szCs w:val="18"/>
              </w:rPr>
              <w:t>Wegener</w:t>
            </w:r>
            <w:proofErr w:type="spellEnd"/>
            <w:r w:rsidRPr="001D469A">
              <w:rPr>
                <w:smallCaps/>
                <w:sz w:val="18"/>
                <w:szCs w:val="18"/>
              </w:rPr>
              <w:t>.</w:t>
            </w:r>
          </w:p>
          <w:p w:rsidR="005E5E9D" w:rsidRPr="00B00B48" w:rsidRDefault="005E5E9D" w:rsidP="001D469A">
            <w:pPr>
              <w:pStyle w:val="Paragrafoelenco"/>
              <w:numPr>
                <w:ilvl w:val="0"/>
                <w:numId w:val="4"/>
              </w:numPr>
              <w:spacing w:before="60"/>
              <w:ind w:left="202" w:hanging="202"/>
              <w:jc w:val="both"/>
              <w:rPr>
                <w:smallCaps/>
                <w:sz w:val="18"/>
                <w:szCs w:val="18"/>
                <w:u w:val="single"/>
              </w:rPr>
            </w:pPr>
            <w:r w:rsidRPr="00B00B48">
              <w:rPr>
                <w:smallCaps/>
                <w:sz w:val="18"/>
                <w:szCs w:val="18"/>
                <w:u w:val="single"/>
              </w:rPr>
              <w:t>Descrivere l’origine del movimento delle placche.</w:t>
            </w:r>
          </w:p>
          <w:p w:rsidR="005E5E9D" w:rsidRPr="00B1296D" w:rsidRDefault="005E5E9D" w:rsidP="001D469A">
            <w:pPr>
              <w:pStyle w:val="testoprog"/>
              <w:numPr>
                <w:ilvl w:val="0"/>
                <w:numId w:val="4"/>
              </w:numPr>
              <w:spacing w:before="60" w:line="240" w:lineRule="auto"/>
              <w:ind w:left="202" w:hanging="202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B00B48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Descrivere i diversi tipi di margine di placca in dipendenza del movimento reciproco di placche adiacenti e spiegare l’origine delle diverse formazioni geologiche superficiali della Terra</w:t>
            </w:r>
            <w:r w:rsidRPr="00B1296D">
              <w:rPr>
                <w:rFonts w:ascii="Times New Roman" w:hAnsi="Times New Roman" w:cs="Times New Roman"/>
                <w:smallCaps/>
                <w:sz w:val="18"/>
                <w:szCs w:val="18"/>
              </w:rPr>
              <w:t>.</w:t>
            </w:r>
          </w:p>
          <w:p w:rsidR="005E5E9D" w:rsidRPr="00B1296D" w:rsidRDefault="005E5E9D" w:rsidP="001D469A">
            <w:pPr>
              <w:pStyle w:val="testoprog"/>
              <w:spacing w:before="60" w:line="240" w:lineRule="auto"/>
              <w:ind w:left="202" w:hanging="202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</w:p>
        </w:tc>
      </w:tr>
    </w:tbl>
    <w:p w:rsidR="005E5E9D" w:rsidRDefault="005E5E9D" w:rsidP="005E5E9D"/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3970"/>
        <w:gridCol w:w="3968"/>
      </w:tblGrid>
      <w:tr w:rsidR="005E5E9D" w:rsidRPr="00A36D36" w:rsidTr="005E5E9D">
        <w:trPr>
          <w:trHeight w:val="47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E5E9D" w:rsidRPr="009922E8" w:rsidRDefault="00C150AD" w:rsidP="005E5E9D">
            <w:pPr>
              <w:pStyle w:val="testatina"/>
              <w:rPr>
                <w:rFonts w:ascii="Times" w:hAnsi="Times" w:cs="Times-Bold"/>
                <w:sz w:val="22"/>
                <w:szCs w:val="22"/>
              </w:rPr>
            </w:pPr>
            <w:r>
              <w:rPr>
                <w:rFonts w:ascii="Times" w:hAnsi="Times" w:cs="Times-Bold"/>
                <w:sz w:val="22"/>
                <w:szCs w:val="22"/>
              </w:rPr>
              <w:t>Chimica O</w:t>
            </w:r>
            <w:r w:rsidR="005E5E9D" w:rsidRPr="009922E8">
              <w:rPr>
                <w:rFonts w:ascii="Times" w:hAnsi="Times" w:cs="Times-Bold"/>
                <w:sz w:val="22"/>
                <w:szCs w:val="22"/>
              </w:rPr>
              <w:t>rganica</w:t>
            </w:r>
          </w:p>
        </w:tc>
      </w:tr>
      <w:tr w:rsidR="005E5E9D" w:rsidRPr="00A36D36" w:rsidTr="005E5E9D">
        <w:trPr>
          <w:trHeight w:val="476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E5E9D" w:rsidRPr="009922E8" w:rsidRDefault="005E5E9D" w:rsidP="005E5E9D">
            <w:pPr>
              <w:pStyle w:val="testatina"/>
              <w:ind w:left="198" w:hanging="198"/>
              <w:rPr>
                <w:rFonts w:ascii="Times" w:hAnsi="Times" w:cs="Times-Bold"/>
                <w:sz w:val="20"/>
                <w:szCs w:val="20"/>
              </w:rPr>
            </w:pPr>
            <w:r w:rsidRPr="009922E8">
              <w:rPr>
                <w:rFonts w:ascii="Times" w:hAnsi="Times" w:cs="Times-Bold"/>
                <w:sz w:val="20"/>
                <w:szCs w:val="20"/>
              </w:rPr>
              <w:t>Modulo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E5E9D" w:rsidRPr="009922E8" w:rsidRDefault="005E5E9D" w:rsidP="005E5E9D">
            <w:pPr>
              <w:pStyle w:val="testatina"/>
              <w:ind w:left="198" w:hanging="198"/>
              <w:rPr>
                <w:rFonts w:ascii="Times" w:hAnsi="Times" w:cs="Times-Bold"/>
                <w:sz w:val="20"/>
                <w:szCs w:val="20"/>
              </w:rPr>
            </w:pPr>
            <w:r w:rsidRPr="009922E8">
              <w:rPr>
                <w:rFonts w:ascii="Times" w:hAnsi="Times" w:cs="Times-Bold"/>
                <w:sz w:val="20"/>
                <w:szCs w:val="20"/>
              </w:rPr>
              <w:t>Contenuti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E5E9D" w:rsidRPr="009922E8" w:rsidRDefault="005E5E9D" w:rsidP="005E5E9D">
            <w:pPr>
              <w:pStyle w:val="testatina"/>
              <w:rPr>
                <w:rFonts w:ascii="Times" w:hAnsi="Times" w:cs="Times-Bold"/>
                <w:sz w:val="20"/>
                <w:szCs w:val="20"/>
              </w:rPr>
            </w:pPr>
            <w:r w:rsidRPr="009922E8">
              <w:rPr>
                <w:rFonts w:ascii="Times" w:hAnsi="Times" w:cs="Times-Bold"/>
                <w:sz w:val="20"/>
                <w:szCs w:val="20"/>
              </w:rPr>
              <w:t>Obiettivi didattici (abilità, competenze)</w:t>
            </w:r>
          </w:p>
        </w:tc>
      </w:tr>
      <w:tr w:rsidR="005E5E9D" w:rsidRPr="00115927" w:rsidTr="005E5E9D">
        <w:trPr>
          <w:trHeight w:val="476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51" w:rsidRDefault="005E5E9D" w:rsidP="005E5E9D">
            <w:pPr>
              <w:pStyle w:val="testatina"/>
              <w:ind w:left="198" w:hanging="198"/>
              <w:rPr>
                <w:rFonts w:ascii="Times" w:hAnsi="Times" w:cs="Times-Bold"/>
                <w:sz w:val="18"/>
                <w:szCs w:val="18"/>
              </w:rPr>
            </w:pPr>
            <w:r w:rsidRPr="00E42DA4">
              <w:rPr>
                <w:rFonts w:ascii="Times" w:hAnsi="Times" w:cs="Times-Bold"/>
                <w:sz w:val="18"/>
                <w:szCs w:val="18"/>
              </w:rPr>
              <w:t>modulo</w:t>
            </w:r>
            <w:r w:rsidR="00D10B51">
              <w:rPr>
                <w:rFonts w:ascii="Times" w:hAnsi="Times" w:cs="Times-Bold"/>
                <w:sz w:val="18"/>
                <w:szCs w:val="18"/>
              </w:rPr>
              <w:t xml:space="preserve"> 5</w:t>
            </w:r>
          </w:p>
          <w:p w:rsidR="005E5E9D" w:rsidRPr="00E42DA4" w:rsidRDefault="005E5E9D" w:rsidP="005E5E9D">
            <w:pPr>
              <w:pStyle w:val="testatina"/>
              <w:ind w:left="198" w:hanging="198"/>
              <w:rPr>
                <w:rFonts w:ascii="Times" w:hAnsi="Times" w:cs="Times-Bold"/>
                <w:sz w:val="18"/>
                <w:szCs w:val="18"/>
              </w:rPr>
            </w:pPr>
            <w:r w:rsidRPr="00E42DA4">
              <w:rPr>
                <w:rFonts w:ascii="Times" w:hAnsi="Times" w:cs="Times-Bold"/>
                <w:sz w:val="18"/>
                <w:szCs w:val="18"/>
              </w:rPr>
              <w:t>Introduzione alla chimica organica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9D" w:rsidRPr="00B00B48" w:rsidRDefault="005E5E9D" w:rsidP="00D10B51">
            <w:pPr>
              <w:pStyle w:val="testatina"/>
              <w:numPr>
                <w:ilvl w:val="0"/>
                <w:numId w:val="2"/>
              </w:numPr>
              <w:tabs>
                <w:tab w:val="clear" w:pos="198"/>
              </w:tabs>
              <w:spacing w:before="60" w:line="240" w:lineRule="auto"/>
              <w:ind w:left="317" w:hanging="283"/>
              <w:jc w:val="both"/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</w:pPr>
            <w:r w:rsidRPr="00B00B48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Le principali caratteristiche del carbonio</w:t>
            </w:r>
          </w:p>
          <w:p w:rsidR="005E5E9D" w:rsidRPr="00B00B48" w:rsidRDefault="005E5E9D" w:rsidP="00D10B51">
            <w:pPr>
              <w:pStyle w:val="testatina"/>
              <w:numPr>
                <w:ilvl w:val="0"/>
                <w:numId w:val="2"/>
              </w:numPr>
              <w:tabs>
                <w:tab w:val="clear" w:pos="198"/>
              </w:tabs>
              <w:spacing w:before="60" w:line="240" w:lineRule="auto"/>
              <w:ind w:left="317" w:hanging="283"/>
              <w:jc w:val="both"/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</w:pPr>
            <w:r w:rsidRPr="00B00B48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I composti del carbonio: classificazione in base alla composizione.</w:t>
            </w:r>
          </w:p>
          <w:p w:rsidR="005E5E9D" w:rsidRPr="00B00B48" w:rsidRDefault="005E5E9D" w:rsidP="00D10B51">
            <w:pPr>
              <w:pStyle w:val="testatina"/>
              <w:numPr>
                <w:ilvl w:val="0"/>
                <w:numId w:val="2"/>
              </w:numPr>
              <w:tabs>
                <w:tab w:val="clear" w:pos="198"/>
              </w:tabs>
              <w:spacing w:before="60" w:line="240" w:lineRule="auto"/>
              <w:ind w:left="317" w:hanging="283"/>
              <w:jc w:val="both"/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</w:pPr>
            <w:r w:rsidRPr="00B00B48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La classificazione in base alla struttura: catene di atomi di carbonio aperte, chiuse, lineari, ramificate, sature, insature.</w:t>
            </w:r>
          </w:p>
          <w:p w:rsidR="005E5E9D" w:rsidRPr="00B00B48" w:rsidRDefault="005E5E9D" w:rsidP="00D10B51">
            <w:pPr>
              <w:pStyle w:val="testatina"/>
              <w:numPr>
                <w:ilvl w:val="0"/>
                <w:numId w:val="2"/>
              </w:numPr>
              <w:tabs>
                <w:tab w:val="clear" w:pos="198"/>
              </w:tabs>
              <w:spacing w:before="60" w:line="240" w:lineRule="auto"/>
              <w:ind w:left="317" w:hanging="283"/>
              <w:jc w:val="both"/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</w:pPr>
            <w:r w:rsidRPr="00B00B48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Formule di struttura condensate e semplificate.</w:t>
            </w:r>
          </w:p>
          <w:p w:rsidR="005E5E9D" w:rsidRPr="00B00B48" w:rsidRDefault="005E5E9D" w:rsidP="00D10B51">
            <w:pPr>
              <w:pStyle w:val="testatina"/>
              <w:numPr>
                <w:ilvl w:val="0"/>
                <w:numId w:val="2"/>
              </w:numPr>
              <w:tabs>
                <w:tab w:val="clear" w:pos="198"/>
              </w:tabs>
              <w:spacing w:before="60" w:line="240" w:lineRule="auto"/>
              <w:ind w:left="317" w:hanging="283"/>
              <w:jc w:val="both"/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</w:pPr>
            <w:r w:rsidRPr="00B00B48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L’isomeria dei composti organici.</w:t>
            </w:r>
          </w:p>
          <w:p w:rsidR="005E5E9D" w:rsidRPr="00115927" w:rsidRDefault="005E5E9D" w:rsidP="00D10B51">
            <w:pPr>
              <w:pStyle w:val="testatina"/>
              <w:numPr>
                <w:ilvl w:val="0"/>
                <w:numId w:val="2"/>
              </w:numPr>
              <w:tabs>
                <w:tab w:val="clear" w:pos="198"/>
              </w:tabs>
              <w:spacing w:before="60" w:line="240" w:lineRule="auto"/>
              <w:ind w:left="317" w:hanging="283"/>
              <w:jc w:val="both"/>
              <w:rPr>
                <w:rFonts w:ascii="Times" w:hAnsi="Times" w:cs="Times-Bold"/>
                <w:b w:val="0"/>
                <w:sz w:val="18"/>
                <w:szCs w:val="18"/>
              </w:rPr>
            </w:pPr>
            <w:r w:rsidRPr="00B00B48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Regole generali di nomenclatura dei composti organici.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9D" w:rsidRPr="00B00B48" w:rsidRDefault="005E5E9D" w:rsidP="00D10B51">
            <w:pPr>
              <w:pStyle w:val="testatina"/>
              <w:numPr>
                <w:ilvl w:val="0"/>
                <w:numId w:val="2"/>
              </w:numPr>
              <w:tabs>
                <w:tab w:val="clear" w:pos="198"/>
              </w:tabs>
              <w:spacing w:before="60" w:line="240" w:lineRule="auto"/>
              <w:ind w:left="317" w:hanging="283"/>
              <w:jc w:val="both"/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</w:pPr>
            <w:r w:rsidRPr="00B00B48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Conoscere le principali proprietà del carbonio.</w:t>
            </w:r>
          </w:p>
          <w:p w:rsidR="005E5E9D" w:rsidRPr="00B00B48" w:rsidRDefault="005E5E9D" w:rsidP="00D10B51">
            <w:pPr>
              <w:pStyle w:val="testatina"/>
              <w:numPr>
                <w:ilvl w:val="0"/>
                <w:numId w:val="2"/>
              </w:numPr>
              <w:tabs>
                <w:tab w:val="clear" w:pos="198"/>
              </w:tabs>
              <w:spacing w:before="60" w:line="240" w:lineRule="auto"/>
              <w:ind w:left="317" w:hanging="283"/>
              <w:jc w:val="both"/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</w:pPr>
            <w:r w:rsidRPr="00B00B48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Saper spiegare le ragioni della grande varietà di composti organici.</w:t>
            </w:r>
          </w:p>
          <w:p w:rsidR="005E5E9D" w:rsidRPr="00B00B48" w:rsidRDefault="005E5E9D" w:rsidP="00D10B51">
            <w:pPr>
              <w:pStyle w:val="testatina"/>
              <w:numPr>
                <w:ilvl w:val="0"/>
                <w:numId w:val="2"/>
              </w:numPr>
              <w:tabs>
                <w:tab w:val="clear" w:pos="198"/>
              </w:tabs>
              <w:spacing w:before="60" w:line="240" w:lineRule="auto"/>
              <w:ind w:left="317" w:hanging="283"/>
              <w:jc w:val="both"/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</w:pPr>
            <w:r w:rsidRPr="00B00B48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Saper rappresentare la struttura delle molecole organiche con la formula condensata e semplificata.</w:t>
            </w:r>
          </w:p>
          <w:p w:rsidR="005E5E9D" w:rsidRPr="00B00B48" w:rsidRDefault="005E5E9D" w:rsidP="00D10B51">
            <w:pPr>
              <w:pStyle w:val="testatina"/>
              <w:numPr>
                <w:ilvl w:val="0"/>
                <w:numId w:val="2"/>
              </w:numPr>
              <w:tabs>
                <w:tab w:val="clear" w:pos="198"/>
              </w:tabs>
              <w:spacing w:before="60" w:line="240" w:lineRule="auto"/>
              <w:ind w:left="317" w:hanging="283"/>
              <w:jc w:val="both"/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</w:pPr>
            <w:r w:rsidRPr="00B00B48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Saper distinguere i diversi tipi di isomeria.</w:t>
            </w:r>
          </w:p>
          <w:p w:rsidR="005E5E9D" w:rsidRPr="00115927" w:rsidRDefault="005E5E9D" w:rsidP="00D10B51">
            <w:pPr>
              <w:pStyle w:val="testatina"/>
              <w:numPr>
                <w:ilvl w:val="0"/>
                <w:numId w:val="2"/>
              </w:numPr>
              <w:tabs>
                <w:tab w:val="clear" w:pos="198"/>
              </w:tabs>
              <w:spacing w:before="60" w:line="240" w:lineRule="auto"/>
              <w:ind w:left="317" w:hanging="283"/>
              <w:jc w:val="both"/>
              <w:rPr>
                <w:rFonts w:ascii="Times" w:hAnsi="Times" w:cs="Times-Bold"/>
                <w:b w:val="0"/>
                <w:sz w:val="18"/>
                <w:szCs w:val="18"/>
              </w:rPr>
            </w:pPr>
            <w:r w:rsidRPr="00B00B48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Risalire dal nome di un composto organico alla formula di struttura e viceversa.</w:t>
            </w:r>
          </w:p>
        </w:tc>
      </w:tr>
      <w:tr w:rsidR="005E5E9D" w:rsidRPr="00115927" w:rsidTr="005E5E9D">
        <w:trPr>
          <w:trHeight w:val="476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E9D" w:rsidRPr="00E42DA4" w:rsidRDefault="00D10B51" w:rsidP="005E5E9D">
            <w:pPr>
              <w:pStyle w:val="testatina"/>
              <w:ind w:left="198" w:hanging="198"/>
              <w:rPr>
                <w:rFonts w:ascii="Times" w:hAnsi="Times" w:cs="Times-Bold"/>
                <w:sz w:val="18"/>
                <w:szCs w:val="18"/>
              </w:rPr>
            </w:pPr>
            <w:r>
              <w:rPr>
                <w:rFonts w:ascii="Times" w:hAnsi="Times" w:cs="Times-Bold"/>
                <w:sz w:val="18"/>
                <w:szCs w:val="18"/>
              </w:rPr>
              <w:t>modulo 6</w:t>
            </w:r>
          </w:p>
          <w:p w:rsidR="005E5E9D" w:rsidRPr="00E42DA4" w:rsidRDefault="005E5E9D" w:rsidP="005E5E9D">
            <w:pPr>
              <w:pStyle w:val="testatina"/>
              <w:ind w:left="198" w:hanging="198"/>
              <w:rPr>
                <w:rFonts w:ascii="Times" w:hAnsi="Times" w:cs="Times-Bold"/>
                <w:sz w:val="18"/>
                <w:szCs w:val="18"/>
              </w:rPr>
            </w:pPr>
            <w:r w:rsidRPr="00E42DA4">
              <w:rPr>
                <w:rFonts w:ascii="Times" w:hAnsi="Times" w:cs="Times-Bold"/>
                <w:sz w:val="18"/>
                <w:szCs w:val="18"/>
              </w:rPr>
              <w:t>Gli idrocarburi</w:t>
            </w:r>
          </w:p>
          <w:p w:rsidR="005E5E9D" w:rsidRPr="00E42DA4" w:rsidRDefault="005E5E9D" w:rsidP="005E5E9D">
            <w:pPr>
              <w:pStyle w:val="testatina"/>
              <w:ind w:left="198" w:hanging="198"/>
              <w:rPr>
                <w:rFonts w:ascii="Times" w:hAnsi="Times" w:cs="Times-Bold"/>
                <w:sz w:val="18"/>
                <w:szCs w:val="18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9D" w:rsidRPr="00B00B48" w:rsidRDefault="005E5E9D" w:rsidP="00D10B51">
            <w:pPr>
              <w:pStyle w:val="testatina"/>
              <w:numPr>
                <w:ilvl w:val="0"/>
                <w:numId w:val="2"/>
              </w:numPr>
              <w:tabs>
                <w:tab w:val="clear" w:pos="198"/>
              </w:tabs>
              <w:spacing w:before="60" w:line="240" w:lineRule="auto"/>
              <w:ind w:left="317" w:hanging="283"/>
              <w:jc w:val="both"/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</w:pPr>
            <w:r w:rsidRPr="00B00B48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Idrocarburi saturi e insaturi.</w:t>
            </w:r>
          </w:p>
          <w:p w:rsidR="005E5E9D" w:rsidRPr="00B00B48" w:rsidRDefault="005E5E9D" w:rsidP="00D10B51">
            <w:pPr>
              <w:pStyle w:val="testatina"/>
              <w:numPr>
                <w:ilvl w:val="0"/>
                <w:numId w:val="2"/>
              </w:numPr>
              <w:tabs>
                <w:tab w:val="clear" w:pos="198"/>
              </w:tabs>
              <w:spacing w:before="60" w:line="240" w:lineRule="auto"/>
              <w:ind w:left="317" w:hanging="283"/>
              <w:jc w:val="both"/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</w:pPr>
            <w:r w:rsidRPr="00B00B48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 xml:space="preserve">Alcani e </w:t>
            </w:r>
            <w:proofErr w:type="spellStart"/>
            <w:r w:rsidRPr="00B00B48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cicloalcani</w:t>
            </w:r>
            <w:proofErr w:type="spellEnd"/>
            <w:r w:rsidRPr="00B00B48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: struttura, nomenclatura, proprietà fisiche e chimiche.</w:t>
            </w:r>
          </w:p>
          <w:p w:rsidR="005E5E9D" w:rsidRPr="00B00B48" w:rsidRDefault="005E5E9D" w:rsidP="00D10B51">
            <w:pPr>
              <w:pStyle w:val="testatina"/>
              <w:numPr>
                <w:ilvl w:val="0"/>
                <w:numId w:val="2"/>
              </w:numPr>
              <w:tabs>
                <w:tab w:val="clear" w:pos="198"/>
              </w:tabs>
              <w:spacing w:before="60" w:line="240" w:lineRule="auto"/>
              <w:ind w:left="317" w:hanging="283"/>
              <w:jc w:val="both"/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</w:pPr>
            <w:r w:rsidRPr="00B00B48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Idrocarburi insaturi: classificazione.</w:t>
            </w:r>
          </w:p>
          <w:p w:rsidR="005E5E9D" w:rsidRPr="00B00B48" w:rsidRDefault="005E5E9D" w:rsidP="00D10B51">
            <w:pPr>
              <w:pStyle w:val="testatina"/>
              <w:numPr>
                <w:ilvl w:val="0"/>
                <w:numId w:val="2"/>
              </w:numPr>
              <w:tabs>
                <w:tab w:val="clear" w:pos="198"/>
              </w:tabs>
              <w:spacing w:before="60" w:line="240" w:lineRule="auto"/>
              <w:ind w:left="317" w:hanging="283"/>
              <w:jc w:val="both"/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</w:pPr>
            <w:r w:rsidRPr="00B00B48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lastRenderedPageBreak/>
              <w:t>Alcheni e alchini: struttura, nomenclatura, proprietà fisiche e chimiche.</w:t>
            </w:r>
          </w:p>
          <w:p w:rsidR="005E5E9D" w:rsidRDefault="005E5E9D" w:rsidP="00D10B51">
            <w:pPr>
              <w:pStyle w:val="testatina"/>
              <w:numPr>
                <w:ilvl w:val="0"/>
                <w:numId w:val="2"/>
              </w:numPr>
              <w:tabs>
                <w:tab w:val="clear" w:pos="198"/>
              </w:tabs>
              <w:spacing w:before="60" w:line="240" w:lineRule="auto"/>
              <w:ind w:left="317" w:hanging="283"/>
              <w:jc w:val="both"/>
              <w:rPr>
                <w:rFonts w:ascii="Times" w:hAnsi="Times" w:cs="Times-Bold"/>
                <w:b w:val="0"/>
                <w:sz w:val="18"/>
                <w:szCs w:val="18"/>
              </w:rPr>
            </w:pPr>
            <w:r w:rsidRPr="00B00B48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Idrocarburi aromatici: caratteristiche strutturali, nomenclatura, proprietà fisiche e chimiche.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9D" w:rsidRPr="00B00B48" w:rsidRDefault="005E5E9D" w:rsidP="00D10B51">
            <w:pPr>
              <w:pStyle w:val="testatina"/>
              <w:numPr>
                <w:ilvl w:val="0"/>
                <w:numId w:val="2"/>
              </w:numPr>
              <w:tabs>
                <w:tab w:val="clear" w:pos="198"/>
              </w:tabs>
              <w:spacing w:before="60" w:line="240" w:lineRule="auto"/>
              <w:ind w:left="317" w:hanging="283"/>
              <w:jc w:val="both"/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</w:pPr>
            <w:r w:rsidRPr="00B00B48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lastRenderedPageBreak/>
              <w:t>Attribuire il corretto nome IUPAC ad un idrocarburo saturo e insaturo.</w:t>
            </w:r>
          </w:p>
          <w:p w:rsidR="005E5E9D" w:rsidRPr="00B00B48" w:rsidRDefault="005E5E9D" w:rsidP="00D10B51">
            <w:pPr>
              <w:pStyle w:val="testatina"/>
              <w:numPr>
                <w:ilvl w:val="0"/>
                <w:numId w:val="2"/>
              </w:numPr>
              <w:tabs>
                <w:tab w:val="clear" w:pos="198"/>
              </w:tabs>
              <w:spacing w:before="60" w:line="240" w:lineRule="auto"/>
              <w:ind w:left="317" w:hanging="283"/>
              <w:jc w:val="both"/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</w:pPr>
            <w:r w:rsidRPr="00B00B48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Conoscere l’ibridazione del carbonio nelle diverse classi di idrocarburi.</w:t>
            </w:r>
          </w:p>
          <w:p w:rsidR="005E5E9D" w:rsidRPr="00B00B48" w:rsidRDefault="005E5E9D" w:rsidP="00D10B51">
            <w:pPr>
              <w:pStyle w:val="testatina"/>
              <w:numPr>
                <w:ilvl w:val="0"/>
                <w:numId w:val="2"/>
              </w:numPr>
              <w:tabs>
                <w:tab w:val="clear" w:pos="198"/>
              </w:tabs>
              <w:spacing w:before="60" w:line="240" w:lineRule="auto"/>
              <w:ind w:left="317" w:hanging="283"/>
              <w:jc w:val="both"/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</w:pPr>
            <w:r w:rsidRPr="00B00B48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 xml:space="preserve">Spiegare le proprietà fisiche degli </w:t>
            </w:r>
            <w:r w:rsidRPr="00B00B48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lastRenderedPageBreak/>
              <w:t>idrocarburi.</w:t>
            </w:r>
          </w:p>
          <w:p w:rsidR="005E5E9D" w:rsidRPr="00B00B48" w:rsidRDefault="005E5E9D" w:rsidP="00D10B51">
            <w:pPr>
              <w:pStyle w:val="testatina"/>
              <w:numPr>
                <w:ilvl w:val="0"/>
                <w:numId w:val="2"/>
              </w:numPr>
              <w:tabs>
                <w:tab w:val="clear" w:pos="198"/>
              </w:tabs>
              <w:spacing w:before="60" w:line="240" w:lineRule="auto"/>
              <w:ind w:left="317" w:hanging="283"/>
              <w:jc w:val="both"/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</w:pPr>
            <w:r w:rsidRPr="00B00B48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Saper riconoscere gli isomeri cis-trans degli alcheni, saperne scrivere la diversa formula di struttura, spiegarne il diverso comportamento.</w:t>
            </w:r>
          </w:p>
          <w:p w:rsidR="005E5E9D" w:rsidRPr="00B00B48" w:rsidRDefault="005E5E9D" w:rsidP="00D10B51">
            <w:pPr>
              <w:pStyle w:val="testatina"/>
              <w:numPr>
                <w:ilvl w:val="0"/>
                <w:numId w:val="2"/>
              </w:numPr>
              <w:tabs>
                <w:tab w:val="clear" w:pos="198"/>
              </w:tabs>
              <w:spacing w:before="60" w:line="240" w:lineRule="auto"/>
              <w:ind w:left="317" w:hanging="283"/>
              <w:jc w:val="both"/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</w:pPr>
            <w:r w:rsidRPr="00B00B48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Analizzare le principali reazioni di alcani, alcheni e alchini.</w:t>
            </w:r>
          </w:p>
          <w:p w:rsidR="005E5E9D" w:rsidRPr="00B00B48" w:rsidRDefault="005E5E9D" w:rsidP="00D10B51">
            <w:pPr>
              <w:pStyle w:val="testatina"/>
              <w:numPr>
                <w:ilvl w:val="0"/>
                <w:numId w:val="2"/>
              </w:numPr>
              <w:tabs>
                <w:tab w:val="clear" w:pos="198"/>
              </w:tabs>
              <w:spacing w:before="60" w:line="240" w:lineRule="auto"/>
              <w:ind w:left="317" w:hanging="283"/>
              <w:jc w:val="both"/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</w:pPr>
            <w:r w:rsidRPr="00B00B48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Saper spiegare la struttura del benzene e le principali caratteristiche degli idrocarburi aromatici.</w:t>
            </w:r>
          </w:p>
          <w:p w:rsidR="005E5E9D" w:rsidRPr="00B00B48" w:rsidRDefault="005E5E9D" w:rsidP="00D10B51">
            <w:pPr>
              <w:pStyle w:val="testatina"/>
              <w:numPr>
                <w:ilvl w:val="0"/>
                <w:numId w:val="2"/>
              </w:numPr>
              <w:tabs>
                <w:tab w:val="clear" w:pos="198"/>
              </w:tabs>
              <w:spacing w:before="60" w:line="240" w:lineRule="auto"/>
              <w:ind w:left="317" w:hanging="283"/>
              <w:jc w:val="both"/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</w:pPr>
            <w:r w:rsidRPr="00B00B48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Saper descrivere la reazione di sostituzione elettrofila aromatica.</w:t>
            </w:r>
          </w:p>
          <w:p w:rsidR="005E5E9D" w:rsidRPr="00115927" w:rsidRDefault="005E5E9D" w:rsidP="00D10B51">
            <w:pPr>
              <w:pStyle w:val="testatina"/>
              <w:numPr>
                <w:ilvl w:val="0"/>
                <w:numId w:val="2"/>
              </w:numPr>
              <w:tabs>
                <w:tab w:val="clear" w:pos="198"/>
              </w:tabs>
              <w:spacing w:before="60" w:line="240" w:lineRule="auto"/>
              <w:ind w:left="317" w:hanging="283"/>
              <w:jc w:val="both"/>
              <w:rPr>
                <w:rFonts w:ascii="Times" w:hAnsi="Times" w:cs="Times-Bold"/>
                <w:b w:val="0"/>
                <w:sz w:val="18"/>
                <w:szCs w:val="18"/>
              </w:rPr>
            </w:pPr>
            <w:r w:rsidRPr="00B00B48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Individuare le principali classi di idrocarburi aromatici policiclici.</w:t>
            </w:r>
          </w:p>
        </w:tc>
      </w:tr>
      <w:tr w:rsidR="005E5E9D" w:rsidRPr="00115927" w:rsidTr="005E5E9D">
        <w:trPr>
          <w:trHeight w:val="476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E9D" w:rsidRPr="00E42DA4" w:rsidRDefault="00D10B51" w:rsidP="005E5E9D">
            <w:pPr>
              <w:pStyle w:val="testatina"/>
              <w:ind w:left="198" w:hanging="198"/>
              <w:rPr>
                <w:rFonts w:ascii="Times" w:hAnsi="Times" w:cs="Times-Bold"/>
                <w:sz w:val="18"/>
                <w:szCs w:val="18"/>
              </w:rPr>
            </w:pPr>
            <w:r>
              <w:rPr>
                <w:rFonts w:ascii="Times" w:hAnsi="Times" w:cs="Times-Bold"/>
                <w:sz w:val="18"/>
                <w:szCs w:val="18"/>
              </w:rPr>
              <w:lastRenderedPageBreak/>
              <w:t>modulo 7</w:t>
            </w:r>
          </w:p>
          <w:p w:rsidR="005E5E9D" w:rsidRPr="00E42DA4" w:rsidRDefault="005E5E9D" w:rsidP="005E5E9D">
            <w:pPr>
              <w:pStyle w:val="testatina"/>
              <w:ind w:left="198" w:hanging="198"/>
              <w:rPr>
                <w:rFonts w:ascii="Times" w:hAnsi="Times" w:cs="Times-Bold"/>
                <w:sz w:val="18"/>
                <w:szCs w:val="18"/>
              </w:rPr>
            </w:pPr>
            <w:r w:rsidRPr="00E42DA4">
              <w:rPr>
                <w:rFonts w:ascii="Times" w:hAnsi="Times" w:cs="Times-Bold"/>
                <w:sz w:val="18"/>
                <w:szCs w:val="18"/>
              </w:rPr>
              <w:t>I derivati funzionali degli idrocarburi</w:t>
            </w:r>
          </w:p>
          <w:p w:rsidR="005E5E9D" w:rsidRPr="00115927" w:rsidRDefault="005E5E9D" w:rsidP="005E5E9D">
            <w:pPr>
              <w:pStyle w:val="testatina"/>
              <w:ind w:left="198" w:hanging="198"/>
              <w:rPr>
                <w:rFonts w:ascii="Times" w:hAnsi="Times" w:cs="Times-Bold"/>
                <w:b w:val="0"/>
                <w:sz w:val="18"/>
                <w:szCs w:val="18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9D" w:rsidRPr="00115927" w:rsidRDefault="005E5E9D" w:rsidP="00D10B51">
            <w:pPr>
              <w:pStyle w:val="testatina"/>
              <w:numPr>
                <w:ilvl w:val="0"/>
                <w:numId w:val="2"/>
              </w:numPr>
              <w:tabs>
                <w:tab w:val="clear" w:pos="198"/>
              </w:tabs>
              <w:spacing w:before="60" w:line="240" w:lineRule="auto"/>
              <w:ind w:left="317" w:hanging="283"/>
              <w:jc w:val="both"/>
              <w:rPr>
                <w:rFonts w:ascii="Times" w:hAnsi="Times" w:cs="Times-Bold"/>
                <w:b w:val="0"/>
                <w:sz w:val="18"/>
                <w:szCs w:val="18"/>
              </w:rPr>
            </w:pPr>
            <w:r w:rsidRPr="00B00B48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La classificazione per gruppi funzionali</w:t>
            </w:r>
            <w:r w:rsidRPr="00115927">
              <w:rPr>
                <w:rFonts w:ascii="Times" w:hAnsi="Times" w:cs="Times-Bold"/>
                <w:b w:val="0"/>
                <w:sz w:val="18"/>
                <w:szCs w:val="18"/>
              </w:rPr>
              <w:t>.</w:t>
            </w:r>
          </w:p>
          <w:p w:rsidR="005E5E9D" w:rsidRPr="00115927" w:rsidRDefault="005E5E9D" w:rsidP="00D10B51">
            <w:pPr>
              <w:pStyle w:val="testatina"/>
              <w:numPr>
                <w:ilvl w:val="0"/>
                <w:numId w:val="2"/>
              </w:numPr>
              <w:tabs>
                <w:tab w:val="clear" w:pos="198"/>
              </w:tabs>
              <w:spacing w:before="60" w:line="240" w:lineRule="auto"/>
              <w:ind w:left="317" w:hanging="283"/>
              <w:jc w:val="both"/>
              <w:rPr>
                <w:rFonts w:ascii="Times" w:hAnsi="Times" w:cs="Times-Bold"/>
                <w:b w:val="0"/>
                <w:sz w:val="18"/>
                <w:szCs w:val="18"/>
              </w:rPr>
            </w:pPr>
            <w:proofErr w:type="spellStart"/>
            <w:r w:rsidRPr="00B00B48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Alogenoderivati</w:t>
            </w:r>
            <w:proofErr w:type="spellEnd"/>
            <w:r w:rsidRPr="00B00B48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: struttura, nomenclatura</w:t>
            </w:r>
            <w:r w:rsidRPr="00115927">
              <w:rPr>
                <w:rFonts w:ascii="Times" w:hAnsi="Times" w:cs="Times-Bold"/>
                <w:b w:val="0"/>
                <w:sz w:val="18"/>
                <w:szCs w:val="18"/>
              </w:rPr>
              <w:t>, proprietà fisiche e chimiche.</w:t>
            </w:r>
          </w:p>
          <w:p w:rsidR="005E5E9D" w:rsidRPr="00115927" w:rsidRDefault="005E5E9D" w:rsidP="00D10B51">
            <w:pPr>
              <w:pStyle w:val="testatina"/>
              <w:numPr>
                <w:ilvl w:val="0"/>
                <w:numId w:val="2"/>
              </w:numPr>
              <w:tabs>
                <w:tab w:val="clear" w:pos="198"/>
              </w:tabs>
              <w:spacing w:before="60" w:line="240" w:lineRule="auto"/>
              <w:ind w:left="317" w:hanging="283"/>
              <w:jc w:val="both"/>
              <w:rPr>
                <w:rFonts w:ascii="Times" w:hAnsi="Times" w:cs="Times-Bold"/>
                <w:b w:val="0"/>
                <w:sz w:val="18"/>
                <w:szCs w:val="18"/>
              </w:rPr>
            </w:pPr>
            <w:r w:rsidRPr="00B00B48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Alcoli ed eteri: struttura, nomenclatura</w:t>
            </w:r>
            <w:r w:rsidRPr="00115927">
              <w:rPr>
                <w:rFonts w:ascii="Times" w:hAnsi="Times" w:cs="Times-Bold"/>
                <w:b w:val="0"/>
                <w:sz w:val="18"/>
                <w:szCs w:val="18"/>
              </w:rPr>
              <w:t>, proprietà fisiche e chimiche.</w:t>
            </w:r>
          </w:p>
          <w:p w:rsidR="005E5E9D" w:rsidRPr="00115927" w:rsidRDefault="005E5E9D" w:rsidP="00D10B51">
            <w:pPr>
              <w:pStyle w:val="testatina"/>
              <w:numPr>
                <w:ilvl w:val="0"/>
                <w:numId w:val="2"/>
              </w:numPr>
              <w:tabs>
                <w:tab w:val="clear" w:pos="198"/>
              </w:tabs>
              <w:spacing w:before="60" w:line="240" w:lineRule="auto"/>
              <w:ind w:left="317" w:hanging="283"/>
              <w:jc w:val="both"/>
              <w:rPr>
                <w:rFonts w:ascii="Times" w:hAnsi="Times" w:cs="Times-Bold"/>
                <w:b w:val="0"/>
                <w:sz w:val="18"/>
                <w:szCs w:val="18"/>
              </w:rPr>
            </w:pPr>
            <w:r w:rsidRPr="00B00B48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I composti carbonilici: aldeidi e chetoni, struttura, nomenclatura,</w:t>
            </w:r>
            <w:r w:rsidRPr="00115927">
              <w:rPr>
                <w:rFonts w:ascii="Times" w:hAnsi="Times" w:cs="Times-Bold"/>
                <w:b w:val="0"/>
                <w:sz w:val="18"/>
                <w:szCs w:val="18"/>
              </w:rPr>
              <w:t xml:space="preserve"> proprietà fisiche e chimiche.</w:t>
            </w:r>
          </w:p>
          <w:p w:rsidR="005E5E9D" w:rsidRPr="00115927" w:rsidRDefault="005E5E9D" w:rsidP="00D10B51">
            <w:pPr>
              <w:pStyle w:val="testatina"/>
              <w:numPr>
                <w:ilvl w:val="0"/>
                <w:numId w:val="2"/>
              </w:numPr>
              <w:tabs>
                <w:tab w:val="clear" w:pos="198"/>
              </w:tabs>
              <w:spacing w:before="60" w:line="240" w:lineRule="auto"/>
              <w:ind w:left="317" w:hanging="283"/>
              <w:jc w:val="both"/>
              <w:rPr>
                <w:rFonts w:ascii="Times" w:hAnsi="Times" w:cs="Times-Bold"/>
                <w:b w:val="0"/>
                <w:sz w:val="18"/>
                <w:szCs w:val="18"/>
              </w:rPr>
            </w:pPr>
            <w:r w:rsidRPr="00B00B48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Gli acidi carbossilici: struttura, nomenclatura</w:t>
            </w:r>
            <w:r w:rsidRPr="00115927">
              <w:rPr>
                <w:rFonts w:ascii="Times" w:hAnsi="Times" w:cs="Times-Bold"/>
                <w:b w:val="0"/>
                <w:sz w:val="18"/>
                <w:szCs w:val="18"/>
              </w:rPr>
              <w:t>, proprietà fisiche e chimiche.</w:t>
            </w:r>
            <w:r>
              <w:rPr>
                <w:rFonts w:ascii="Times" w:hAnsi="Times" w:cs="Times-Bold"/>
                <w:b w:val="0"/>
                <w:sz w:val="18"/>
                <w:szCs w:val="18"/>
              </w:rPr>
              <w:t xml:space="preserve"> Esteri e saponi</w:t>
            </w:r>
          </w:p>
          <w:p w:rsidR="005E5E9D" w:rsidRPr="00115927" w:rsidRDefault="005E5E9D" w:rsidP="00D10B51">
            <w:pPr>
              <w:pStyle w:val="testatina"/>
              <w:numPr>
                <w:ilvl w:val="0"/>
                <w:numId w:val="2"/>
              </w:numPr>
              <w:tabs>
                <w:tab w:val="clear" w:pos="198"/>
              </w:tabs>
              <w:spacing w:before="60" w:line="240" w:lineRule="auto"/>
              <w:ind w:left="317" w:hanging="283"/>
              <w:jc w:val="both"/>
              <w:rPr>
                <w:rFonts w:ascii="Times" w:hAnsi="Times" w:cs="Times-Bold"/>
                <w:b w:val="0"/>
                <w:sz w:val="18"/>
                <w:szCs w:val="18"/>
              </w:rPr>
            </w:pPr>
            <w:r w:rsidRPr="00115927">
              <w:rPr>
                <w:rFonts w:ascii="Times" w:hAnsi="Times" w:cs="Times-Bold"/>
                <w:b w:val="0"/>
                <w:sz w:val="18"/>
                <w:szCs w:val="18"/>
              </w:rPr>
              <w:t>Le ammine e le ammidi: struttura, nomenclatura, proprietà fisiche e chimiche.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9D" w:rsidRPr="00B00B48" w:rsidRDefault="005E5E9D" w:rsidP="00D10B51">
            <w:pPr>
              <w:pStyle w:val="testatina"/>
              <w:numPr>
                <w:ilvl w:val="0"/>
                <w:numId w:val="2"/>
              </w:numPr>
              <w:tabs>
                <w:tab w:val="clear" w:pos="198"/>
              </w:tabs>
              <w:spacing w:before="60" w:line="240" w:lineRule="auto"/>
              <w:ind w:left="317" w:hanging="283"/>
              <w:jc w:val="both"/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</w:pPr>
            <w:r w:rsidRPr="00B00B48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Saper definire un gruppo funzionale.</w:t>
            </w:r>
          </w:p>
          <w:p w:rsidR="005E5E9D" w:rsidRPr="00B00B48" w:rsidRDefault="005E5E9D" w:rsidP="00D10B51">
            <w:pPr>
              <w:pStyle w:val="testatina"/>
              <w:numPr>
                <w:ilvl w:val="0"/>
                <w:numId w:val="2"/>
              </w:numPr>
              <w:tabs>
                <w:tab w:val="clear" w:pos="198"/>
              </w:tabs>
              <w:spacing w:before="60" w:line="240" w:lineRule="auto"/>
              <w:ind w:left="317" w:hanging="283"/>
              <w:jc w:val="both"/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</w:pPr>
            <w:r w:rsidRPr="00B00B48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Saper spiegare gli effetti della presenza di un gruppo funzionale sulla reattività di una molecola organica.</w:t>
            </w:r>
          </w:p>
          <w:p w:rsidR="005E5E9D" w:rsidRPr="00B00B48" w:rsidRDefault="005E5E9D" w:rsidP="00D10B51">
            <w:pPr>
              <w:pStyle w:val="testatina"/>
              <w:numPr>
                <w:ilvl w:val="0"/>
                <w:numId w:val="2"/>
              </w:numPr>
              <w:tabs>
                <w:tab w:val="clear" w:pos="198"/>
              </w:tabs>
              <w:spacing w:before="60" w:line="240" w:lineRule="auto"/>
              <w:ind w:left="317" w:hanging="283"/>
              <w:jc w:val="both"/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</w:pPr>
            <w:r w:rsidRPr="00B00B48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Saper ricavare il corretto nome IUPAC di un composto organico funzionalizzato dalla formula di struttura e viceversa.</w:t>
            </w:r>
          </w:p>
          <w:p w:rsidR="005E5E9D" w:rsidRPr="00115927" w:rsidRDefault="005E5E9D" w:rsidP="00D10B51">
            <w:pPr>
              <w:pStyle w:val="testatina"/>
              <w:numPr>
                <w:ilvl w:val="0"/>
                <w:numId w:val="2"/>
              </w:numPr>
              <w:tabs>
                <w:tab w:val="clear" w:pos="198"/>
              </w:tabs>
              <w:spacing w:before="60" w:line="240" w:lineRule="auto"/>
              <w:ind w:left="317" w:hanging="283"/>
              <w:jc w:val="both"/>
              <w:rPr>
                <w:rFonts w:ascii="Times" w:hAnsi="Times" w:cs="Times-Bold"/>
                <w:b w:val="0"/>
                <w:sz w:val="18"/>
                <w:szCs w:val="18"/>
              </w:rPr>
            </w:pPr>
            <w:r w:rsidRPr="00115927">
              <w:rPr>
                <w:rFonts w:ascii="Times" w:hAnsi="Times" w:cs="Times-Bold"/>
                <w:b w:val="0"/>
                <w:sz w:val="18"/>
                <w:szCs w:val="18"/>
              </w:rPr>
              <w:t>Descrivere e spiegare le proprietà fisiche delle diverse classi di derivati funzionali degli idrocarburi.</w:t>
            </w:r>
          </w:p>
          <w:p w:rsidR="005E5E9D" w:rsidRPr="00115927" w:rsidRDefault="005E5E9D" w:rsidP="00D10B51">
            <w:pPr>
              <w:pStyle w:val="testatina"/>
              <w:numPr>
                <w:ilvl w:val="0"/>
                <w:numId w:val="2"/>
              </w:numPr>
              <w:tabs>
                <w:tab w:val="clear" w:pos="198"/>
              </w:tabs>
              <w:spacing w:before="60" w:line="240" w:lineRule="auto"/>
              <w:ind w:left="317" w:hanging="283"/>
              <w:jc w:val="both"/>
              <w:rPr>
                <w:rFonts w:ascii="Times" w:hAnsi="Times" w:cs="Times-Bold"/>
                <w:b w:val="0"/>
                <w:sz w:val="18"/>
                <w:szCs w:val="18"/>
              </w:rPr>
            </w:pPr>
            <w:r w:rsidRPr="00115927">
              <w:rPr>
                <w:rFonts w:ascii="Times" w:hAnsi="Times" w:cs="Times-Bold"/>
                <w:b w:val="0"/>
                <w:sz w:val="18"/>
                <w:szCs w:val="18"/>
              </w:rPr>
              <w:t>Conoscere le principali reazioni delle diverse classi di derivati funzionali degli idrocarburi.</w:t>
            </w:r>
          </w:p>
          <w:p w:rsidR="005E5E9D" w:rsidRPr="00115927" w:rsidRDefault="005E5E9D" w:rsidP="00D10B51">
            <w:pPr>
              <w:pStyle w:val="testatina"/>
              <w:tabs>
                <w:tab w:val="clear" w:pos="198"/>
              </w:tabs>
              <w:spacing w:before="60" w:line="240" w:lineRule="auto"/>
              <w:jc w:val="both"/>
              <w:rPr>
                <w:rFonts w:ascii="Times" w:hAnsi="Times" w:cs="Times-Bold"/>
                <w:b w:val="0"/>
                <w:sz w:val="18"/>
                <w:szCs w:val="18"/>
              </w:rPr>
            </w:pPr>
          </w:p>
        </w:tc>
      </w:tr>
      <w:tr w:rsidR="005E5E9D" w:rsidRPr="00115927" w:rsidTr="005E5E9D">
        <w:trPr>
          <w:trHeight w:val="476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E9D" w:rsidRPr="00E42DA4" w:rsidRDefault="005E5E9D" w:rsidP="005E5E9D">
            <w:pPr>
              <w:pStyle w:val="testatina"/>
              <w:ind w:left="198" w:hanging="198"/>
              <w:rPr>
                <w:rFonts w:ascii="Times" w:hAnsi="Times" w:cs="Times-Bold"/>
                <w:sz w:val="18"/>
                <w:szCs w:val="18"/>
              </w:rPr>
            </w:pPr>
            <w:r w:rsidRPr="00E42DA4">
              <w:rPr>
                <w:rFonts w:ascii="Times" w:hAnsi="Times" w:cs="Times-Bold"/>
                <w:sz w:val="18"/>
                <w:szCs w:val="18"/>
              </w:rPr>
              <w:t>modulo 8.</w:t>
            </w:r>
          </w:p>
          <w:p w:rsidR="005E5E9D" w:rsidRPr="00115927" w:rsidRDefault="005E5E9D" w:rsidP="005E5E9D">
            <w:pPr>
              <w:pStyle w:val="testatina"/>
              <w:ind w:left="198" w:hanging="198"/>
              <w:rPr>
                <w:rFonts w:ascii="Times" w:hAnsi="Times" w:cs="Times-Bold"/>
                <w:b w:val="0"/>
                <w:sz w:val="18"/>
                <w:szCs w:val="18"/>
              </w:rPr>
            </w:pPr>
            <w:r w:rsidRPr="00E42DA4">
              <w:rPr>
                <w:rFonts w:ascii="Times" w:hAnsi="Times" w:cs="Times-Bold"/>
                <w:sz w:val="18"/>
                <w:szCs w:val="18"/>
              </w:rPr>
              <w:t xml:space="preserve"> I polimeri sintetici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9D" w:rsidRPr="00B00B48" w:rsidRDefault="005E5E9D" w:rsidP="00D10B51">
            <w:pPr>
              <w:pStyle w:val="testatina"/>
              <w:numPr>
                <w:ilvl w:val="0"/>
                <w:numId w:val="2"/>
              </w:numPr>
              <w:tabs>
                <w:tab w:val="clear" w:pos="198"/>
              </w:tabs>
              <w:spacing w:before="60" w:line="240" w:lineRule="auto"/>
              <w:ind w:left="317" w:hanging="317"/>
              <w:jc w:val="left"/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</w:pPr>
            <w:r w:rsidRPr="00B00B48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Reazioni di polimerizzazione: monomeri e polimeri.</w:t>
            </w:r>
          </w:p>
          <w:p w:rsidR="005E5E9D" w:rsidRPr="00B00B48" w:rsidRDefault="005E5E9D" w:rsidP="00D10B51">
            <w:pPr>
              <w:pStyle w:val="testatina"/>
              <w:numPr>
                <w:ilvl w:val="0"/>
                <w:numId w:val="2"/>
              </w:numPr>
              <w:tabs>
                <w:tab w:val="clear" w:pos="198"/>
              </w:tabs>
              <w:spacing w:before="60" w:line="240" w:lineRule="auto"/>
              <w:ind w:left="317" w:hanging="317"/>
              <w:jc w:val="left"/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</w:pPr>
            <w:r w:rsidRPr="00B00B48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Polimerizzazione per addizione e per condensazione.</w:t>
            </w:r>
          </w:p>
          <w:p w:rsidR="005E5E9D" w:rsidRPr="00B00B48" w:rsidRDefault="005E5E9D" w:rsidP="00D10B51">
            <w:pPr>
              <w:pStyle w:val="testatina"/>
              <w:numPr>
                <w:ilvl w:val="0"/>
                <w:numId w:val="2"/>
              </w:numPr>
              <w:tabs>
                <w:tab w:val="clear" w:pos="198"/>
              </w:tabs>
              <w:spacing w:before="60" w:line="240" w:lineRule="auto"/>
              <w:ind w:left="317" w:hanging="317"/>
              <w:jc w:val="left"/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</w:pPr>
            <w:r w:rsidRPr="00B00B48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Struttura di polimeri di addizione e di condensazione.</w:t>
            </w:r>
          </w:p>
          <w:p w:rsidR="005E5E9D" w:rsidRPr="00115927" w:rsidRDefault="005E5E9D" w:rsidP="00D10B51">
            <w:pPr>
              <w:pStyle w:val="testatina"/>
              <w:numPr>
                <w:ilvl w:val="0"/>
                <w:numId w:val="2"/>
              </w:numPr>
              <w:tabs>
                <w:tab w:val="clear" w:pos="198"/>
              </w:tabs>
              <w:spacing w:before="60" w:line="240" w:lineRule="auto"/>
              <w:ind w:left="317" w:hanging="317"/>
              <w:jc w:val="left"/>
              <w:rPr>
                <w:rFonts w:ascii="Times" w:hAnsi="Times" w:cs="Times-Bold"/>
                <w:b w:val="0"/>
                <w:sz w:val="18"/>
                <w:szCs w:val="18"/>
              </w:rPr>
            </w:pPr>
            <w:r>
              <w:rPr>
                <w:rFonts w:ascii="Times" w:hAnsi="Times" w:cs="Times-Bold"/>
                <w:b w:val="0"/>
                <w:sz w:val="18"/>
                <w:szCs w:val="18"/>
              </w:rPr>
              <w:t xml:space="preserve"> </w:t>
            </w:r>
            <w:r w:rsidRPr="00115927">
              <w:rPr>
                <w:rFonts w:ascii="Times" w:hAnsi="Times" w:cs="Times-Bold"/>
                <w:b w:val="0"/>
                <w:sz w:val="18"/>
                <w:szCs w:val="18"/>
              </w:rPr>
              <w:t>Classificazione dei polimeri in base alle loro caratteristiche: plastiche, elastomeri, fibre tessili.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E9D" w:rsidRPr="00B00B48" w:rsidRDefault="005E5E9D" w:rsidP="00D10B51">
            <w:pPr>
              <w:pStyle w:val="testatina"/>
              <w:numPr>
                <w:ilvl w:val="0"/>
                <w:numId w:val="2"/>
              </w:numPr>
              <w:tabs>
                <w:tab w:val="clear" w:pos="198"/>
              </w:tabs>
              <w:spacing w:before="60" w:line="240" w:lineRule="auto"/>
              <w:ind w:left="317" w:hanging="317"/>
              <w:jc w:val="left"/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</w:pPr>
            <w:r w:rsidRPr="00B00B48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Saper fornire una definizione di monomero  e di polimero.</w:t>
            </w:r>
          </w:p>
          <w:p w:rsidR="005E5E9D" w:rsidRPr="00B00B48" w:rsidRDefault="005E5E9D" w:rsidP="00D10B51">
            <w:pPr>
              <w:pStyle w:val="testatina"/>
              <w:numPr>
                <w:ilvl w:val="0"/>
                <w:numId w:val="2"/>
              </w:numPr>
              <w:tabs>
                <w:tab w:val="clear" w:pos="198"/>
              </w:tabs>
              <w:spacing w:before="60" w:line="240" w:lineRule="auto"/>
              <w:ind w:left="317" w:hanging="317"/>
              <w:jc w:val="left"/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</w:pPr>
            <w:r w:rsidRPr="00B00B48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Saper descrivere una reazione di polimerizzazione per addizione e per condensazione.</w:t>
            </w:r>
          </w:p>
          <w:p w:rsidR="005E5E9D" w:rsidRPr="00B00B48" w:rsidRDefault="005E5E9D" w:rsidP="00D10B51">
            <w:pPr>
              <w:pStyle w:val="testatina"/>
              <w:numPr>
                <w:ilvl w:val="0"/>
                <w:numId w:val="2"/>
              </w:numPr>
              <w:tabs>
                <w:tab w:val="clear" w:pos="198"/>
              </w:tabs>
              <w:spacing w:before="60" w:line="240" w:lineRule="auto"/>
              <w:ind w:left="317" w:hanging="317"/>
              <w:jc w:val="left"/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</w:pPr>
            <w:r w:rsidRPr="00B00B48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Conoscere qualche esempio di polimero sintetico di addizione e di condensazione e le loro principali applicazioni.</w:t>
            </w:r>
          </w:p>
          <w:p w:rsidR="005E5E9D" w:rsidRPr="00115927" w:rsidRDefault="005E5E9D" w:rsidP="00D10B51">
            <w:pPr>
              <w:pStyle w:val="testatina"/>
              <w:numPr>
                <w:ilvl w:val="0"/>
                <w:numId w:val="2"/>
              </w:numPr>
              <w:tabs>
                <w:tab w:val="clear" w:pos="198"/>
              </w:tabs>
              <w:spacing w:before="60" w:line="240" w:lineRule="auto"/>
              <w:ind w:left="317" w:hanging="317"/>
              <w:jc w:val="left"/>
              <w:rPr>
                <w:rFonts w:ascii="Times" w:hAnsi="Times" w:cs="Times-Bold"/>
                <w:b w:val="0"/>
                <w:sz w:val="18"/>
                <w:szCs w:val="18"/>
              </w:rPr>
            </w:pPr>
            <w:r w:rsidRPr="00115927">
              <w:rPr>
                <w:rFonts w:ascii="Times" w:hAnsi="Times" w:cs="Times-Bold"/>
                <w:b w:val="0"/>
                <w:sz w:val="18"/>
                <w:szCs w:val="18"/>
              </w:rPr>
              <w:t>Conoscere la classificazione dei polimeri in base alle loro caratteristiche e ai loro impieghi.</w:t>
            </w:r>
          </w:p>
        </w:tc>
      </w:tr>
    </w:tbl>
    <w:p w:rsidR="005E5E9D" w:rsidRPr="00115927" w:rsidRDefault="005E5E9D" w:rsidP="005E5E9D"/>
    <w:p w:rsidR="005E5E9D" w:rsidRPr="00115927" w:rsidRDefault="005E5E9D" w:rsidP="005E5E9D"/>
    <w:tbl>
      <w:tblPr>
        <w:tblW w:w="509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3685"/>
        <w:gridCol w:w="4253"/>
      </w:tblGrid>
      <w:tr w:rsidR="005E5E9D" w:rsidRPr="00115927" w:rsidTr="005E5E9D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5E5E9D" w:rsidRPr="00115927" w:rsidRDefault="005E5E9D" w:rsidP="005E5E9D">
            <w:pPr>
              <w:spacing w:before="60" w:after="60"/>
              <w:ind w:left="227" w:hanging="227"/>
              <w:jc w:val="center"/>
              <w:rPr>
                <w:rFonts w:ascii="Times" w:hAnsi="Times"/>
                <w:b/>
                <w:bCs/>
                <w:smallCaps/>
              </w:rPr>
            </w:pPr>
            <w:r w:rsidRPr="00115927">
              <w:rPr>
                <w:rFonts w:ascii="Times" w:hAnsi="Times"/>
                <w:b/>
                <w:bCs/>
                <w:smallCaps/>
                <w:spacing w:val="28"/>
                <w:sz w:val="22"/>
                <w:szCs w:val="22"/>
              </w:rPr>
              <w:t>Biochimica e biotecnologie</w:t>
            </w:r>
          </w:p>
        </w:tc>
      </w:tr>
      <w:tr w:rsidR="005E5E9D" w:rsidRPr="00115927" w:rsidTr="005E5E9D"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:rsidR="005E5E9D" w:rsidRPr="00115927" w:rsidRDefault="005E5E9D" w:rsidP="005E5E9D">
            <w:pPr>
              <w:ind w:left="227" w:hanging="227"/>
              <w:jc w:val="center"/>
              <w:rPr>
                <w:rFonts w:ascii="Times" w:hAnsi="Times"/>
                <w:b/>
                <w:smallCaps/>
                <w:sz w:val="20"/>
                <w:szCs w:val="20"/>
              </w:rPr>
            </w:pPr>
            <w:r w:rsidRPr="00115927">
              <w:rPr>
                <w:rFonts w:ascii="Times" w:hAnsi="Times"/>
                <w:b/>
                <w:smallCaps/>
                <w:sz w:val="20"/>
                <w:szCs w:val="20"/>
              </w:rPr>
              <w:t>Modulo</w:t>
            </w:r>
          </w:p>
        </w:tc>
        <w:tc>
          <w:tcPr>
            <w:tcW w:w="18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:rsidR="005E5E9D" w:rsidRPr="00115927" w:rsidRDefault="005E5E9D" w:rsidP="005E5E9D">
            <w:pPr>
              <w:ind w:left="227" w:hanging="227"/>
              <w:jc w:val="center"/>
              <w:rPr>
                <w:rFonts w:ascii="Times" w:hAnsi="Times"/>
                <w:b/>
                <w:smallCaps/>
                <w:sz w:val="20"/>
                <w:szCs w:val="20"/>
              </w:rPr>
            </w:pPr>
            <w:r w:rsidRPr="00115927">
              <w:rPr>
                <w:rFonts w:ascii="Times" w:hAnsi="Times"/>
                <w:b/>
                <w:smallCaps/>
                <w:sz w:val="20"/>
                <w:szCs w:val="20"/>
              </w:rPr>
              <w:t>Contenuti</w:t>
            </w:r>
          </w:p>
        </w:tc>
        <w:tc>
          <w:tcPr>
            <w:tcW w:w="21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:rsidR="005E5E9D" w:rsidRPr="00115927" w:rsidRDefault="005E5E9D" w:rsidP="005E5E9D">
            <w:pPr>
              <w:ind w:left="227" w:hanging="227"/>
              <w:jc w:val="center"/>
              <w:rPr>
                <w:rFonts w:ascii="Times" w:hAnsi="Times"/>
                <w:b/>
                <w:smallCaps/>
                <w:sz w:val="20"/>
                <w:szCs w:val="20"/>
              </w:rPr>
            </w:pPr>
            <w:r w:rsidRPr="00115927">
              <w:rPr>
                <w:rFonts w:ascii="Times" w:hAnsi="Times"/>
                <w:b/>
                <w:smallCaps/>
                <w:sz w:val="20"/>
                <w:szCs w:val="20"/>
              </w:rPr>
              <w:t>Obiettivi didattici (abilità, competenze)</w:t>
            </w:r>
          </w:p>
        </w:tc>
      </w:tr>
      <w:tr w:rsidR="005E5E9D" w:rsidRPr="00115927" w:rsidTr="005E5E9D">
        <w:trPr>
          <w:trHeight w:val="1418"/>
        </w:trPr>
        <w:tc>
          <w:tcPr>
            <w:tcW w:w="10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E9D" w:rsidRPr="00E42DA4" w:rsidRDefault="005E5E9D" w:rsidP="005E5E9D">
            <w:pPr>
              <w:jc w:val="center"/>
              <w:rPr>
                <w:rFonts w:ascii="Times" w:hAnsi="Times"/>
                <w:b/>
                <w:smallCaps/>
                <w:sz w:val="18"/>
                <w:szCs w:val="18"/>
              </w:rPr>
            </w:pPr>
            <w:r w:rsidRPr="00E42DA4">
              <w:rPr>
                <w:rFonts w:ascii="Times" w:hAnsi="Times"/>
                <w:b/>
                <w:smallCaps/>
                <w:sz w:val="18"/>
                <w:szCs w:val="18"/>
              </w:rPr>
              <w:t>modulo 9.</w:t>
            </w:r>
          </w:p>
          <w:p w:rsidR="005E5E9D" w:rsidRPr="00115927" w:rsidRDefault="005E5E9D" w:rsidP="005E5E9D">
            <w:pPr>
              <w:jc w:val="center"/>
              <w:rPr>
                <w:rFonts w:ascii="Times" w:hAnsi="Times"/>
                <w:smallCaps/>
                <w:sz w:val="18"/>
                <w:szCs w:val="18"/>
              </w:rPr>
            </w:pPr>
            <w:r w:rsidRPr="00E42DA4">
              <w:rPr>
                <w:rFonts w:ascii="Times" w:hAnsi="Times"/>
                <w:b/>
                <w:smallCaps/>
                <w:sz w:val="18"/>
                <w:szCs w:val="18"/>
              </w:rPr>
              <w:t>Le biomolecole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7565" w:rsidRPr="003E2329" w:rsidRDefault="005E5E9D" w:rsidP="00C47565">
            <w:pPr>
              <w:pStyle w:val="testatina"/>
              <w:numPr>
                <w:ilvl w:val="0"/>
                <w:numId w:val="8"/>
              </w:numPr>
              <w:tabs>
                <w:tab w:val="clear" w:pos="198"/>
              </w:tabs>
              <w:spacing w:before="60" w:line="240" w:lineRule="auto"/>
              <w:ind w:left="317" w:hanging="317"/>
              <w:jc w:val="left"/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</w:pPr>
            <w:r w:rsidRPr="003E2329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Le diverse classi di biomolecole.</w:t>
            </w:r>
          </w:p>
          <w:p w:rsidR="005E5E9D" w:rsidRPr="003E2329" w:rsidRDefault="005E5E9D" w:rsidP="00C47565">
            <w:pPr>
              <w:pStyle w:val="testatina"/>
              <w:numPr>
                <w:ilvl w:val="0"/>
                <w:numId w:val="8"/>
              </w:numPr>
              <w:tabs>
                <w:tab w:val="clear" w:pos="198"/>
              </w:tabs>
              <w:spacing w:before="60" w:line="240" w:lineRule="auto"/>
              <w:ind w:left="317" w:hanging="317"/>
              <w:jc w:val="left"/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</w:pPr>
            <w:r w:rsidRPr="003E2329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I lipidi: classificazione, struttura e funzioni biologiche.</w:t>
            </w:r>
          </w:p>
          <w:p w:rsidR="005E5E9D" w:rsidRPr="003E2329" w:rsidRDefault="005E5E9D" w:rsidP="00C47565">
            <w:pPr>
              <w:pStyle w:val="testatina"/>
              <w:numPr>
                <w:ilvl w:val="0"/>
                <w:numId w:val="8"/>
              </w:numPr>
              <w:tabs>
                <w:tab w:val="clear" w:pos="198"/>
              </w:tabs>
              <w:spacing w:before="60" w:line="240" w:lineRule="auto"/>
              <w:ind w:left="317" w:hanging="317"/>
              <w:jc w:val="left"/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</w:pPr>
            <w:r w:rsidRPr="003E2329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I carboidrati: classificazione, struttura e funzioni biologiche.</w:t>
            </w:r>
          </w:p>
          <w:p w:rsidR="005E5E9D" w:rsidRPr="003E2329" w:rsidRDefault="005E5E9D" w:rsidP="00C47565">
            <w:pPr>
              <w:pStyle w:val="testatina"/>
              <w:numPr>
                <w:ilvl w:val="0"/>
                <w:numId w:val="8"/>
              </w:numPr>
              <w:tabs>
                <w:tab w:val="clear" w:pos="198"/>
              </w:tabs>
              <w:spacing w:before="60" w:line="240" w:lineRule="auto"/>
              <w:ind w:left="317" w:hanging="317"/>
              <w:jc w:val="left"/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</w:pPr>
            <w:r w:rsidRPr="003E2329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Le proteine: composizione, strutture e funzioni biologiche.</w:t>
            </w:r>
          </w:p>
          <w:p w:rsidR="005E5E9D" w:rsidRPr="003E2329" w:rsidRDefault="005E5E9D" w:rsidP="00C47565">
            <w:pPr>
              <w:pStyle w:val="testatina"/>
              <w:numPr>
                <w:ilvl w:val="0"/>
                <w:numId w:val="8"/>
              </w:numPr>
              <w:tabs>
                <w:tab w:val="clear" w:pos="198"/>
              </w:tabs>
              <w:spacing w:before="60" w:line="240" w:lineRule="auto"/>
              <w:ind w:left="317" w:hanging="317"/>
              <w:jc w:val="left"/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</w:pPr>
            <w:r w:rsidRPr="003E2329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Gli enzimi: struttura, funzione, classificazione, meccanismo d’azione</w:t>
            </w:r>
          </w:p>
          <w:p w:rsidR="005E5E9D" w:rsidRPr="00E42DA4" w:rsidRDefault="005E5E9D" w:rsidP="00C47565">
            <w:pPr>
              <w:pStyle w:val="testatina"/>
              <w:numPr>
                <w:ilvl w:val="0"/>
                <w:numId w:val="8"/>
              </w:numPr>
              <w:tabs>
                <w:tab w:val="clear" w:pos="198"/>
              </w:tabs>
              <w:spacing w:before="60" w:line="240" w:lineRule="auto"/>
              <w:ind w:left="317" w:hanging="317"/>
              <w:jc w:val="left"/>
              <w:rPr>
                <w:rFonts w:ascii="Times" w:hAnsi="Times" w:cs="Times-Bold"/>
                <w:b w:val="0"/>
                <w:sz w:val="18"/>
                <w:szCs w:val="18"/>
              </w:rPr>
            </w:pPr>
            <w:r w:rsidRPr="00E42DA4">
              <w:rPr>
                <w:rFonts w:ascii="Times" w:hAnsi="Times" w:cs="Times-Bold"/>
                <w:b w:val="0"/>
                <w:sz w:val="18"/>
                <w:szCs w:val="18"/>
              </w:rPr>
              <w:t>la regolazione dell’attività enzimatica.</w:t>
            </w:r>
          </w:p>
          <w:p w:rsidR="005E5E9D" w:rsidRPr="00E42DA4" w:rsidRDefault="005E5E9D" w:rsidP="00C47565">
            <w:pPr>
              <w:pStyle w:val="testatina"/>
              <w:numPr>
                <w:ilvl w:val="0"/>
                <w:numId w:val="8"/>
              </w:numPr>
              <w:tabs>
                <w:tab w:val="clear" w:pos="198"/>
              </w:tabs>
              <w:spacing w:before="60" w:line="240" w:lineRule="auto"/>
              <w:ind w:left="317" w:hanging="317"/>
              <w:jc w:val="left"/>
              <w:rPr>
                <w:rFonts w:ascii="Times" w:hAnsi="Times" w:cs="Times-Bold"/>
                <w:b w:val="0"/>
                <w:sz w:val="18"/>
                <w:szCs w:val="18"/>
              </w:rPr>
            </w:pPr>
            <w:r w:rsidRPr="003E2329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Gli acidi nucleici: classificazione, struttura e funzioni biologiche</w:t>
            </w:r>
            <w:r w:rsidRPr="00E42DA4">
              <w:rPr>
                <w:rFonts w:ascii="Times" w:hAnsi="Times" w:cs="Times-Bold"/>
                <w:b w:val="0"/>
                <w:sz w:val="18"/>
                <w:szCs w:val="18"/>
              </w:rPr>
              <w:t>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E9D" w:rsidRPr="003E2329" w:rsidRDefault="005E5E9D" w:rsidP="00C47565">
            <w:pPr>
              <w:pStyle w:val="testatina"/>
              <w:numPr>
                <w:ilvl w:val="0"/>
                <w:numId w:val="8"/>
              </w:numPr>
              <w:tabs>
                <w:tab w:val="clear" w:pos="198"/>
              </w:tabs>
              <w:spacing w:before="60" w:line="240" w:lineRule="auto"/>
              <w:ind w:left="318" w:hanging="318"/>
              <w:jc w:val="left"/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</w:pPr>
            <w:r w:rsidRPr="003E2329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Rappresentare le differenze strutturali e il diverso stato fisico di trigliceridi grassi e oli.</w:t>
            </w:r>
          </w:p>
          <w:p w:rsidR="005E5E9D" w:rsidRPr="003E2329" w:rsidRDefault="005E5E9D" w:rsidP="00C47565">
            <w:pPr>
              <w:pStyle w:val="testatina"/>
              <w:numPr>
                <w:ilvl w:val="0"/>
                <w:numId w:val="8"/>
              </w:numPr>
              <w:tabs>
                <w:tab w:val="clear" w:pos="198"/>
              </w:tabs>
              <w:spacing w:before="60" w:line="240" w:lineRule="auto"/>
              <w:ind w:left="318" w:hanging="318"/>
              <w:jc w:val="left"/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</w:pPr>
            <w:r w:rsidRPr="003E2329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Correlare la struttura dei diversi gruppi di lipidi con la loro funzione.</w:t>
            </w:r>
          </w:p>
          <w:p w:rsidR="005E5E9D" w:rsidRPr="003E2329" w:rsidRDefault="005E5E9D" w:rsidP="00C47565">
            <w:pPr>
              <w:pStyle w:val="testatina"/>
              <w:numPr>
                <w:ilvl w:val="0"/>
                <w:numId w:val="8"/>
              </w:numPr>
              <w:tabs>
                <w:tab w:val="clear" w:pos="198"/>
              </w:tabs>
              <w:spacing w:before="60" w:line="240" w:lineRule="auto"/>
              <w:ind w:left="318" w:hanging="318"/>
              <w:jc w:val="left"/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</w:pPr>
            <w:r w:rsidRPr="003E2329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Analizzare il ruolo biologico degli steroidi e delle vitamine liposolubili.</w:t>
            </w:r>
          </w:p>
          <w:p w:rsidR="005E5E9D" w:rsidRPr="003E2329" w:rsidRDefault="005E5E9D" w:rsidP="00C47565">
            <w:pPr>
              <w:pStyle w:val="testatina"/>
              <w:numPr>
                <w:ilvl w:val="0"/>
                <w:numId w:val="8"/>
              </w:numPr>
              <w:tabs>
                <w:tab w:val="clear" w:pos="198"/>
              </w:tabs>
              <w:spacing w:before="60" w:line="240" w:lineRule="auto"/>
              <w:ind w:left="318" w:hanging="318"/>
              <w:jc w:val="left"/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</w:pPr>
            <w:r w:rsidRPr="003E2329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Descrivere la classificazione strutturale dei carboidrati.</w:t>
            </w:r>
          </w:p>
          <w:p w:rsidR="005E5E9D" w:rsidRPr="003E2329" w:rsidRDefault="005E5E9D" w:rsidP="00C47565">
            <w:pPr>
              <w:pStyle w:val="testatina"/>
              <w:numPr>
                <w:ilvl w:val="0"/>
                <w:numId w:val="8"/>
              </w:numPr>
              <w:tabs>
                <w:tab w:val="clear" w:pos="198"/>
              </w:tabs>
              <w:spacing w:before="60" w:line="240" w:lineRule="auto"/>
              <w:ind w:left="318" w:hanging="318"/>
              <w:jc w:val="left"/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</w:pPr>
            <w:r w:rsidRPr="003E2329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Rappresentare le strutture lineari e quelle cicliche dei principali monosaccaridi e disaccaridi.</w:t>
            </w:r>
          </w:p>
          <w:p w:rsidR="005E5E9D" w:rsidRPr="003E2329" w:rsidRDefault="005E5E9D" w:rsidP="00C47565">
            <w:pPr>
              <w:pStyle w:val="testatina"/>
              <w:numPr>
                <w:ilvl w:val="0"/>
                <w:numId w:val="8"/>
              </w:numPr>
              <w:tabs>
                <w:tab w:val="clear" w:pos="198"/>
              </w:tabs>
              <w:spacing w:before="60" w:line="240" w:lineRule="auto"/>
              <w:ind w:left="318" w:hanging="318"/>
              <w:jc w:val="left"/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</w:pPr>
            <w:r w:rsidRPr="003E2329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Descrivere la formazione del legame glicosidico.</w:t>
            </w:r>
          </w:p>
          <w:p w:rsidR="005E5E9D" w:rsidRPr="003E2329" w:rsidRDefault="005E5E9D" w:rsidP="00C47565">
            <w:pPr>
              <w:pStyle w:val="testatina"/>
              <w:numPr>
                <w:ilvl w:val="0"/>
                <w:numId w:val="8"/>
              </w:numPr>
              <w:tabs>
                <w:tab w:val="clear" w:pos="198"/>
              </w:tabs>
              <w:spacing w:before="60" w:line="240" w:lineRule="auto"/>
              <w:ind w:left="318" w:hanging="318"/>
              <w:jc w:val="left"/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</w:pPr>
            <w:r w:rsidRPr="003E2329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Analizzare le caratteristiche strutturali e il</w:t>
            </w:r>
            <w:r w:rsidRPr="00E42DA4">
              <w:rPr>
                <w:rFonts w:ascii="Times" w:hAnsi="Times" w:cs="Times-Bold"/>
                <w:b w:val="0"/>
                <w:sz w:val="18"/>
                <w:szCs w:val="18"/>
              </w:rPr>
              <w:t xml:space="preserve"> </w:t>
            </w:r>
            <w:r w:rsidRPr="003E2329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ruolo biologico dei polisaccaridi.</w:t>
            </w:r>
          </w:p>
          <w:p w:rsidR="005E5E9D" w:rsidRPr="00E42DA4" w:rsidRDefault="005E5E9D" w:rsidP="00C47565">
            <w:pPr>
              <w:pStyle w:val="testatina"/>
              <w:numPr>
                <w:ilvl w:val="0"/>
                <w:numId w:val="8"/>
              </w:numPr>
              <w:tabs>
                <w:tab w:val="clear" w:pos="198"/>
              </w:tabs>
              <w:spacing w:before="60" w:line="240" w:lineRule="auto"/>
              <w:ind w:left="318" w:hanging="318"/>
              <w:jc w:val="left"/>
              <w:rPr>
                <w:rFonts w:ascii="Times" w:hAnsi="Times" w:cs="Times-Bold"/>
                <w:b w:val="0"/>
                <w:sz w:val="18"/>
                <w:szCs w:val="18"/>
              </w:rPr>
            </w:pPr>
            <w:r w:rsidRPr="003E2329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Descrivere le caratteristiche chimiche di un amminoacido</w:t>
            </w:r>
            <w:r w:rsidRPr="00E42DA4">
              <w:rPr>
                <w:rFonts w:ascii="Times" w:hAnsi="Times" w:cs="Times-Bold"/>
                <w:b w:val="0"/>
                <w:sz w:val="18"/>
                <w:szCs w:val="18"/>
              </w:rPr>
              <w:t xml:space="preserve"> e giustificare il suo </w:t>
            </w:r>
            <w:r w:rsidRPr="00E42DA4">
              <w:rPr>
                <w:rFonts w:ascii="Times" w:hAnsi="Times" w:cs="Times-Bold"/>
                <w:b w:val="0"/>
                <w:sz w:val="18"/>
                <w:szCs w:val="18"/>
              </w:rPr>
              <w:lastRenderedPageBreak/>
              <w:t>comportamento anfotero.</w:t>
            </w:r>
          </w:p>
          <w:p w:rsidR="005E5E9D" w:rsidRPr="003E2329" w:rsidRDefault="005E5E9D" w:rsidP="00C47565">
            <w:pPr>
              <w:pStyle w:val="testatina"/>
              <w:numPr>
                <w:ilvl w:val="0"/>
                <w:numId w:val="8"/>
              </w:numPr>
              <w:tabs>
                <w:tab w:val="clear" w:pos="198"/>
              </w:tabs>
              <w:spacing w:before="60" w:line="240" w:lineRule="auto"/>
              <w:ind w:left="318" w:hanging="318"/>
              <w:jc w:val="left"/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</w:pPr>
            <w:r w:rsidRPr="003E2329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Descrivere il legame peptidico ed analizzare i diversi livelli di organizzazione strutturale delle proteine.</w:t>
            </w:r>
          </w:p>
          <w:p w:rsidR="005E5E9D" w:rsidRPr="003E2329" w:rsidRDefault="005E5E9D" w:rsidP="00C47565">
            <w:pPr>
              <w:pStyle w:val="testatina"/>
              <w:numPr>
                <w:ilvl w:val="0"/>
                <w:numId w:val="8"/>
              </w:numPr>
              <w:tabs>
                <w:tab w:val="clear" w:pos="198"/>
              </w:tabs>
              <w:spacing w:before="60" w:line="240" w:lineRule="auto"/>
              <w:ind w:left="318" w:hanging="318"/>
              <w:jc w:val="left"/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</w:pPr>
            <w:r w:rsidRPr="003E2329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Descrivere le diverse funzioni delle proteine ed analizzare il loro ruolo biologico e la loro specificità.</w:t>
            </w:r>
          </w:p>
          <w:p w:rsidR="005E5E9D" w:rsidRPr="00E42DA4" w:rsidRDefault="005E5E9D" w:rsidP="00C47565">
            <w:pPr>
              <w:pStyle w:val="testatina"/>
              <w:numPr>
                <w:ilvl w:val="0"/>
                <w:numId w:val="8"/>
              </w:numPr>
              <w:tabs>
                <w:tab w:val="clear" w:pos="198"/>
              </w:tabs>
              <w:spacing w:before="60" w:line="240" w:lineRule="auto"/>
              <w:ind w:left="318" w:hanging="318"/>
              <w:jc w:val="left"/>
              <w:rPr>
                <w:rFonts w:ascii="Times" w:hAnsi="Times" w:cs="Times-Bold"/>
                <w:b w:val="0"/>
                <w:sz w:val="18"/>
                <w:szCs w:val="18"/>
              </w:rPr>
            </w:pPr>
            <w:r w:rsidRPr="00E42DA4">
              <w:rPr>
                <w:rFonts w:ascii="Times" w:hAnsi="Times" w:cs="Times-Bold"/>
                <w:b w:val="0"/>
                <w:sz w:val="18"/>
                <w:szCs w:val="18"/>
              </w:rPr>
              <w:t>Analizzare i rapporti struttura-funzione nelle proteine.</w:t>
            </w:r>
          </w:p>
          <w:p w:rsidR="005E5E9D" w:rsidRPr="00E42DA4" w:rsidRDefault="005E5E9D" w:rsidP="00C47565">
            <w:pPr>
              <w:pStyle w:val="testatina"/>
              <w:numPr>
                <w:ilvl w:val="0"/>
                <w:numId w:val="8"/>
              </w:numPr>
              <w:tabs>
                <w:tab w:val="clear" w:pos="198"/>
              </w:tabs>
              <w:spacing w:before="60" w:line="240" w:lineRule="auto"/>
              <w:ind w:left="318" w:hanging="318"/>
              <w:jc w:val="left"/>
              <w:rPr>
                <w:rFonts w:ascii="Times" w:hAnsi="Times" w:cs="Times-Bold"/>
                <w:b w:val="0"/>
                <w:sz w:val="18"/>
                <w:szCs w:val="18"/>
              </w:rPr>
            </w:pPr>
            <w:r w:rsidRPr="003E2329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Descrivere la struttura tipica dei nucleotidi</w:t>
            </w:r>
            <w:r w:rsidRPr="00E42DA4">
              <w:rPr>
                <w:rFonts w:ascii="Times" w:hAnsi="Times" w:cs="Times-Bold"/>
                <w:b w:val="0"/>
                <w:sz w:val="18"/>
                <w:szCs w:val="18"/>
              </w:rPr>
              <w:t>.</w:t>
            </w:r>
          </w:p>
          <w:p w:rsidR="005E5E9D" w:rsidRPr="00E42DA4" w:rsidRDefault="005E5E9D" w:rsidP="00C47565">
            <w:pPr>
              <w:pStyle w:val="testatina"/>
              <w:numPr>
                <w:ilvl w:val="0"/>
                <w:numId w:val="8"/>
              </w:numPr>
              <w:tabs>
                <w:tab w:val="clear" w:pos="198"/>
              </w:tabs>
              <w:spacing w:before="60" w:line="240" w:lineRule="auto"/>
              <w:ind w:left="318" w:hanging="318"/>
              <w:jc w:val="left"/>
              <w:rPr>
                <w:rFonts w:ascii="Times" w:hAnsi="Times" w:cs="Times-Bold"/>
                <w:b w:val="0"/>
                <w:sz w:val="18"/>
                <w:szCs w:val="18"/>
              </w:rPr>
            </w:pPr>
            <w:r w:rsidRPr="00E42DA4">
              <w:rPr>
                <w:rFonts w:ascii="Times" w:hAnsi="Times" w:cs="Times-Bold"/>
                <w:b w:val="0"/>
                <w:sz w:val="18"/>
                <w:szCs w:val="18"/>
              </w:rPr>
              <w:t>Saper spiegare a livello molecolare le regole di appaiamento di basi complementari.</w:t>
            </w:r>
          </w:p>
          <w:p w:rsidR="005E5E9D" w:rsidRPr="003E2329" w:rsidRDefault="005E5E9D" w:rsidP="00C47565">
            <w:pPr>
              <w:pStyle w:val="testatina"/>
              <w:numPr>
                <w:ilvl w:val="0"/>
                <w:numId w:val="8"/>
              </w:numPr>
              <w:tabs>
                <w:tab w:val="clear" w:pos="198"/>
              </w:tabs>
              <w:spacing w:before="60" w:line="240" w:lineRule="auto"/>
              <w:ind w:left="318" w:hanging="318"/>
              <w:jc w:val="left"/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</w:pPr>
            <w:r w:rsidRPr="003E2329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Esaminare la struttura a doppia elica del DNA e il suo meccanismo di duplicazione.</w:t>
            </w:r>
          </w:p>
          <w:p w:rsidR="005E5E9D" w:rsidRPr="00E42DA4" w:rsidRDefault="005E5E9D" w:rsidP="00C47565">
            <w:pPr>
              <w:pStyle w:val="testatina"/>
              <w:numPr>
                <w:ilvl w:val="0"/>
                <w:numId w:val="8"/>
              </w:numPr>
              <w:tabs>
                <w:tab w:val="clear" w:pos="198"/>
              </w:tabs>
              <w:spacing w:before="60" w:line="240" w:lineRule="auto"/>
              <w:ind w:left="318" w:hanging="318"/>
              <w:jc w:val="left"/>
              <w:rPr>
                <w:rFonts w:ascii="Times" w:hAnsi="Times" w:cs="Times-Bold"/>
                <w:b w:val="0"/>
                <w:sz w:val="18"/>
                <w:szCs w:val="18"/>
              </w:rPr>
            </w:pPr>
            <w:r w:rsidRPr="003E2329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Descrivere il ruolo biologico dei diversi tipi di</w:t>
            </w:r>
            <w:r w:rsidR="00C47565" w:rsidRPr="003E2329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 xml:space="preserve"> </w:t>
            </w:r>
            <w:proofErr w:type="spellStart"/>
            <w:r w:rsidR="00C47565" w:rsidRPr="003E2329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rna</w:t>
            </w:r>
            <w:proofErr w:type="spellEnd"/>
            <w:r w:rsidR="003E2329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 xml:space="preserve"> </w:t>
            </w:r>
            <w:r w:rsidRPr="003E2329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nel corso della sintesi delle proteine.</w:t>
            </w:r>
          </w:p>
        </w:tc>
      </w:tr>
      <w:tr w:rsidR="005E5E9D" w:rsidRPr="00115927" w:rsidTr="005E5E9D">
        <w:trPr>
          <w:trHeight w:val="2117"/>
        </w:trPr>
        <w:tc>
          <w:tcPr>
            <w:tcW w:w="10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E9D" w:rsidRPr="00115927" w:rsidRDefault="00F942EF" w:rsidP="005E5E9D">
            <w:pPr>
              <w:jc w:val="center"/>
              <w:rPr>
                <w:rFonts w:ascii="Times" w:hAnsi="Times"/>
                <w:b/>
                <w:smallCaps/>
                <w:sz w:val="18"/>
                <w:szCs w:val="18"/>
              </w:rPr>
            </w:pPr>
            <w:r>
              <w:rPr>
                <w:rFonts w:ascii="Times" w:hAnsi="Times"/>
                <w:b/>
                <w:smallCaps/>
                <w:sz w:val="18"/>
                <w:szCs w:val="18"/>
              </w:rPr>
              <w:lastRenderedPageBreak/>
              <w:t>modulo 10</w:t>
            </w:r>
          </w:p>
          <w:p w:rsidR="005E5E9D" w:rsidRPr="00115927" w:rsidRDefault="005E5E9D" w:rsidP="005E5E9D">
            <w:pPr>
              <w:jc w:val="center"/>
              <w:rPr>
                <w:rFonts w:ascii="Times" w:hAnsi="Times"/>
                <w:b/>
                <w:smallCaps/>
                <w:sz w:val="18"/>
                <w:szCs w:val="18"/>
              </w:rPr>
            </w:pPr>
            <w:r w:rsidRPr="00115927">
              <w:rPr>
                <w:rFonts w:ascii="Times" w:hAnsi="Times"/>
                <w:b/>
                <w:smallCaps/>
                <w:sz w:val="18"/>
                <w:szCs w:val="18"/>
              </w:rPr>
              <w:t>Le trasformazioni metaboliche</w:t>
            </w:r>
          </w:p>
          <w:p w:rsidR="005E5E9D" w:rsidRPr="00115927" w:rsidRDefault="005E5E9D" w:rsidP="005E5E9D">
            <w:pPr>
              <w:ind w:left="227" w:hanging="227"/>
              <w:jc w:val="center"/>
              <w:rPr>
                <w:rFonts w:ascii="Times" w:hAnsi="Times"/>
                <w:smallCaps/>
                <w:sz w:val="18"/>
                <w:szCs w:val="18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E9D" w:rsidRPr="00C61554" w:rsidRDefault="005E5E9D" w:rsidP="00F942EF">
            <w:pPr>
              <w:pStyle w:val="testatina"/>
              <w:numPr>
                <w:ilvl w:val="0"/>
                <w:numId w:val="8"/>
              </w:numPr>
              <w:tabs>
                <w:tab w:val="clear" w:pos="198"/>
              </w:tabs>
              <w:spacing w:before="60" w:line="240" w:lineRule="auto"/>
              <w:ind w:left="317" w:hanging="317"/>
              <w:jc w:val="left"/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</w:pPr>
            <w:r w:rsidRPr="00C61554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I principali processi metabolici: catabolismo e anabolismo.</w:t>
            </w:r>
          </w:p>
          <w:p w:rsidR="005E5E9D" w:rsidRPr="00E42DA4" w:rsidRDefault="005E5E9D" w:rsidP="00F942EF">
            <w:pPr>
              <w:pStyle w:val="testatina"/>
              <w:numPr>
                <w:ilvl w:val="0"/>
                <w:numId w:val="8"/>
              </w:numPr>
              <w:tabs>
                <w:tab w:val="clear" w:pos="198"/>
              </w:tabs>
              <w:spacing w:before="60" w:line="240" w:lineRule="auto"/>
              <w:ind w:left="317" w:hanging="317"/>
              <w:jc w:val="left"/>
              <w:rPr>
                <w:rFonts w:ascii="Times" w:hAnsi="Times" w:cs="Times-Bold"/>
                <w:b w:val="0"/>
                <w:sz w:val="18"/>
                <w:szCs w:val="18"/>
              </w:rPr>
            </w:pPr>
            <w:r w:rsidRPr="00E42DA4">
              <w:rPr>
                <w:rFonts w:ascii="Times" w:hAnsi="Times" w:cs="Times-Bold"/>
                <w:b w:val="0"/>
                <w:sz w:val="18"/>
                <w:szCs w:val="18"/>
              </w:rPr>
              <w:t>Principali meccanismi di controllo e regolazione del metabolismo.</w:t>
            </w:r>
          </w:p>
          <w:p w:rsidR="005E5E9D" w:rsidRPr="00C61554" w:rsidRDefault="005E5E9D" w:rsidP="00F942EF">
            <w:pPr>
              <w:pStyle w:val="testatina"/>
              <w:numPr>
                <w:ilvl w:val="0"/>
                <w:numId w:val="8"/>
              </w:numPr>
              <w:tabs>
                <w:tab w:val="clear" w:pos="198"/>
              </w:tabs>
              <w:spacing w:before="60" w:line="240" w:lineRule="auto"/>
              <w:ind w:left="317" w:hanging="317"/>
              <w:jc w:val="left"/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</w:pPr>
            <w:r w:rsidRPr="00C61554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 xml:space="preserve">Il metabolismo e la </w:t>
            </w:r>
            <w:r w:rsidR="00F942EF" w:rsidRPr="00C61554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produzione dell’energia: l’</w:t>
            </w:r>
            <w:proofErr w:type="spellStart"/>
            <w:r w:rsidR="00F942EF" w:rsidRPr="00C61554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atp</w:t>
            </w:r>
            <w:proofErr w:type="spellEnd"/>
            <w:r w:rsidRPr="00C61554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.</w:t>
            </w:r>
          </w:p>
          <w:p w:rsidR="005E5E9D" w:rsidRPr="00E42DA4" w:rsidRDefault="005E5E9D" w:rsidP="00F942EF">
            <w:pPr>
              <w:pStyle w:val="testatina"/>
              <w:numPr>
                <w:ilvl w:val="0"/>
                <w:numId w:val="8"/>
              </w:numPr>
              <w:tabs>
                <w:tab w:val="clear" w:pos="198"/>
              </w:tabs>
              <w:spacing w:before="60" w:line="240" w:lineRule="auto"/>
              <w:ind w:left="317" w:hanging="317"/>
              <w:jc w:val="left"/>
              <w:rPr>
                <w:rFonts w:ascii="Times" w:hAnsi="Times" w:cs="Times-Bold"/>
                <w:b w:val="0"/>
                <w:sz w:val="18"/>
                <w:szCs w:val="18"/>
              </w:rPr>
            </w:pPr>
            <w:r w:rsidRPr="00C61554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 xml:space="preserve">Il metabolismo dei carboidrati: glicolisi, ciclo di </w:t>
            </w:r>
            <w:proofErr w:type="spellStart"/>
            <w:r w:rsidRPr="00C61554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Krebs</w:t>
            </w:r>
            <w:proofErr w:type="spellEnd"/>
            <w:r w:rsidRPr="00C61554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 xml:space="preserve"> e fosforilazione ossidativa (respirazione cellulare); fermentazione lattica e alcolica</w:t>
            </w:r>
            <w:r w:rsidRPr="00E42DA4">
              <w:rPr>
                <w:rFonts w:ascii="Times" w:hAnsi="Times" w:cs="Times-Bold"/>
                <w:b w:val="0"/>
                <w:sz w:val="18"/>
                <w:szCs w:val="18"/>
              </w:rPr>
              <w:t>; gluconeogenesi e glicogenosintesi.</w:t>
            </w:r>
          </w:p>
          <w:p w:rsidR="005E5E9D" w:rsidRPr="00E42DA4" w:rsidRDefault="005E5E9D" w:rsidP="00F942EF">
            <w:pPr>
              <w:pStyle w:val="testatina"/>
              <w:numPr>
                <w:ilvl w:val="0"/>
                <w:numId w:val="8"/>
              </w:numPr>
              <w:tabs>
                <w:tab w:val="clear" w:pos="198"/>
              </w:tabs>
              <w:spacing w:before="60" w:line="240" w:lineRule="auto"/>
              <w:ind w:left="317" w:hanging="317"/>
              <w:jc w:val="left"/>
              <w:rPr>
                <w:rFonts w:ascii="Times" w:hAnsi="Times" w:cs="Times-Bold"/>
                <w:b w:val="0"/>
                <w:sz w:val="18"/>
                <w:szCs w:val="18"/>
              </w:rPr>
            </w:pPr>
            <w:r w:rsidRPr="00C61554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Il metabolismo dei lipidi</w:t>
            </w:r>
            <w:r w:rsidRPr="00E42DA4">
              <w:rPr>
                <w:rFonts w:ascii="Times" w:hAnsi="Times" w:cs="Times-Bold"/>
                <w:b w:val="0"/>
                <w:sz w:val="18"/>
                <w:szCs w:val="18"/>
              </w:rPr>
              <w:t>.</w:t>
            </w:r>
          </w:p>
          <w:p w:rsidR="005E5E9D" w:rsidRPr="00E42DA4" w:rsidRDefault="005E5E9D" w:rsidP="00F942EF">
            <w:pPr>
              <w:pStyle w:val="testatina"/>
              <w:numPr>
                <w:ilvl w:val="0"/>
                <w:numId w:val="8"/>
              </w:numPr>
              <w:tabs>
                <w:tab w:val="clear" w:pos="198"/>
              </w:tabs>
              <w:spacing w:before="60" w:line="240" w:lineRule="auto"/>
              <w:ind w:left="317" w:hanging="317"/>
              <w:jc w:val="left"/>
              <w:rPr>
                <w:rFonts w:ascii="Times" w:hAnsi="Times" w:cs="Times-Bold"/>
                <w:b w:val="0"/>
                <w:sz w:val="18"/>
                <w:szCs w:val="18"/>
              </w:rPr>
            </w:pPr>
            <w:r w:rsidRPr="00E42DA4">
              <w:rPr>
                <w:rFonts w:ascii="Times" w:hAnsi="Times" w:cs="Times-Bold"/>
                <w:b w:val="0"/>
                <w:sz w:val="18"/>
                <w:szCs w:val="18"/>
              </w:rPr>
              <w:t>Il metabolismo gli aminoacidi.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E9D" w:rsidRPr="00C61554" w:rsidRDefault="005E5E9D" w:rsidP="00F942EF">
            <w:pPr>
              <w:pStyle w:val="testatina"/>
              <w:numPr>
                <w:ilvl w:val="0"/>
                <w:numId w:val="8"/>
              </w:numPr>
              <w:tabs>
                <w:tab w:val="clear" w:pos="198"/>
              </w:tabs>
              <w:spacing w:before="60" w:line="240" w:lineRule="auto"/>
              <w:ind w:left="317" w:hanging="317"/>
              <w:jc w:val="left"/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</w:pPr>
            <w:r w:rsidRPr="00C61554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Definire il metabolismo, conoscerne le funzioni fondamentali, distinguendo le vie anaboliche da quelle cataboliche.</w:t>
            </w:r>
          </w:p>
          <w:p w:rsidR="005E5E9D" w:rsidRPr="00C61554" w:rsidRDefault="005E5E9D" w:rsidP="00F942EF">
            <w:pPr>
              <w:pStyle w:val="testatina"/>
              <w:numPr>
                <w:ilvl w:val="0"/>
                <w:numId w:val="8"/>
              </w:numPr>
              <w:tabs>
                <w:tab w:val="clear" w:pos="198"/>
              </w:tabs>
              <w:spacing w:before="60" w:line="240" w:lineRule="auto"/>
              <w:ind w:left="317" w:hanging="317"/>
              <w:jc w:val="left"/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</w:pPr>
            <w:r w:rsidRPr="00C61554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Analizzare la struttura e la funzione dell’ATP come molecola vettore di energia chimica.</w:t>
            </w:r>
          </w:p>
          <w:p w:rsidR="005E5E9D" w:rsidRPr="00E42DA4" w:rsidRDefault="005E5E9D" w:rsidP="00F942EF">
            <w:pPr>
              <w:pStyle w:val="testatina"/>
              <w:numPr>
                <w:ilvl w:val="0"/>
                <w:numId w:val="8"/>
              </w:numPr>
              <w:tabs>
                <w:tab w:val="clear" w:pos="198"/>
              </w:tabs>
              <w:spacing w:before="60" w:line="240" w:lineRule="auto"/>
              <w:ind w:left="317" w:hanging="317"/>
              <w:jc w:val="left"/>
              <w:rPr>
                <w:rFonts w:ascii="Times" w:hAnsi="Times" w:cs="Times-Bold"/>
                <w:b w:val="0"/>
                <w:sz w:val="18"/>
                <w:szCs w:val="18"/>
              </w:rPr>
            </w:pPr>
            <w:r w:rsidRPr="00C61554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 xml:space="preserve">Analizzare le vie cataboliche (glicolisi, ciclo di </w:t>
            </w:r>
            <w:proofErr w:type="spellStart"/>
            <w:r w:rsidRPr="00C61554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Krebs</w:t>
            </w:r>
            <w:proofErr w:type="spellEnd"/>
            <w:r w:rsidRPr="00C61554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, fermentazione alcolica e lattica e via dei pentoso fosfati)</w:t>
            </w:r>
            <w:r w:rsidRPr="00E42DA4">
              <w:rPr>
                <w:rFonts w:ascii="Times" w:hAnsi="Times" w:cs="Times-Bold"/>
                <w:b w:val="0"/>
                <w:sz w:val="18"/>
                <w:szCs w:val="18"/>
              </w:rPr>
              <w:t xml:space="preserve"> e anaboliche del glucosio (gluconeogenesi e glicogenosintesi) e la loro regolazione.</w:t>
            </w:r>
          </w:p>
          <w:p w:rsidR="005E5E9D" w:rsidRPr="00C61554" w:rsidRDefault="005E5E9D" w:rsidP="00F942EF">
            <w:pPr>
              <w:pStyle w:val="testatina"/>
              <w:numPr>
                <w:ilvl w:val="0"/>
                <w:numId w:val="8"/>
              </w:numPr>
              <w:tabs>
                <w:tab w:val="clear" w:pos="198"/>
              </w:tabs>
              <w:spacing w:before="60" w:line="240" w:lineRule="auto"/>
              <w:ind w:left="317" w:hanging="317"/>
              <w:jc w:val="left"/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</w:pPr>
            <w:r w:rsidRPr="00C61554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Descrivere il percorso di digestione, assorbimento, distribuzione e utilizzazione dei lipidi.</w:t>
            </w:r>
          </w:p>
          <w:p w:rsidR="005E5E9D" w:rsidRPr="00E42DA4" w:rsidRDefault="005E5E9D" w:rsidP="00F942EF">
            <w:pPr>
              <w:pStyle w:val="testatina"/>
              <w:numPr>
                <w:ilvl w:val="0"/>
                <w:numId w:val="8"/>
              </w:numPr>
              <w:tabs>
                <w:tab w:val="clear" w:pos="198"/>
              </w:tabs>
              <w:spacing w:before="60" w:line="240" w:lineRule="auto"/>
              <w:ind w:left="317" w:hanging="317"/>
              <w:jc w:val="left"/>
              <w:rPr>
                <w:rFonts w:ascii="Times" w:hAnsi="Times" w:cs="Times-Bold"/>
                <w:b w:val="0"/>
                <w:sz w:val="18"/>
                <w:szCs w:val="18"/>
              </w:rPr>
            </w:pPr>
            <w:r w:rsidRPr="00E42DA4">
              <w:rPr>
                <w:rFonts w:ascii="Times" w:hAnsi="Times" w:cs="Times-Bold"/>
                <w:b w:val="0"/>
                <w:sz w:val="18"/>
                <w:szCs w:val="18"/>
              </w:rPr>
              <w:t>Analizzare il destino metabolico degli amminoacidi.</w:t>
            </w:r>
          </w:p>
          <w:p w:rsidR="005E5E9D" w:rsidRPr="00E42DA4" w:rsidRDefault="005E5E9D" w:rsidP="00F942EF">
            <w:pPr>
              <w:pStyle w:val="testatina"/>
              <w:numPr>
                <w:ilvl w:val="0"/>
                <w:numId w:val="8"/>
              </w:numPr>
              <w:tabs>
                <w:tab w:val="clear" w:pos="198"/>
              </w:tabs>
              <w:spacing w:before="60" w:line="240" w:lineRule="auto"/>
              <w:ind w:left="317" w:hanging="317"/>
              <w:jc w:val="left"/>
              <w:rPr>
                <w:rFonts w:ascii="Times" w:hAnsi="Times" w:cs="Times-Bold"/>
                <w:b w:val="0"/>
                <w:sz w:val="18"/>
                <w:szCs w:val="18"/>
              </w:rPr>
            </w:pPr>
            <w:r w:rsidRPr="00E42DA4">
              <w:rPr>
                <w:rFonts w:ascii="Times" w:hAnsi="Times" w:cs="Times-Bold"/>
                <w:b w:val="0"/>
                <w:sz w:val="18"/>
                <w:szCs w:val="18"/>
              </w:rPr>
              <w:t>Discutere il controllo della glicemia come esempio di regolazione delle attività metaboliche.</w:t>
            </w:r>
          </w:p>
        </w:tc>
      </w:tr>
      <w:tr w:rsidR="005E5E9D" w:rsidRPr="00115927" w:rsidTr="00F942EF">
        <w:trPr>
          <w:trHeight w:val="698"/>
        </w:trPr>
        <w:tc>
          <w:tcPr>
            <w:tcW w:w="1043" w:type="pct"/>
            <w:tcBorders>
              <w:left w:val="single" w:sz="4" w:space="0" w:color="000000"/>
              <w:right w:val="single" w:sz="4" w:space="0" w:color="000000"/>
            </w:tcBorders>
          </w:tcPr>
          <w:p w:rsidR="005E5E9D" w:rsidRPr="00115927" w:rsidRDefault="005E5E9D" w:rsidP="005E5E9D">
            <w:pPr>
              <w:jc w:val="center"/>
              <w:rPr>
                <w:rFonts w:ascii="Times" w:hAnsi="Times"/>
                <w:b/>
                <w:smallCaps/>
                <w:sz w:val="18"/>
                <w:szCs w:val="18"/>
              </w:rPr>
            </w:pPr>
            <w:r w:rsidRPr="00115927">
              <w:rPr>
                <w:rFonts w:ascii="Times" w:hAnsi="Times"/>
                <w:b/>
                <w:smallCaps/>
                <w:sz w:val="18"/>
                <w:szCs w:val="18"/>
              </w:rPr>
              <w:t>modulo 11.</w:t>
            </w:r>
          </w:p>
          <w:p w:rsidR="005E5E9D" w:rsidRPr="00115927" w:rsidRDefault="005E5E9D" w:rsidP="005E5E9D">
            <w:pPr>
              <w:jc w:val="center"/>
              <w:rPr>
                <w:rFonts w:ascii="Times" w:hAnsi="Times"/>
                <w:b/>
                <w:smallCaps/>
                <w:sz w:val="18"/>
                <w:szCs w:val="18"/>
              </w:rPr>
            </w:pPr>
            <w:r w:rsidRPr="00115927">
              <w:rPr>
                <w:rFonts w:ascii="Times" w:hAnsi="Times"/>
                <w:b/>
                <w:smallCaps/>
                <w:sz w:val="18"/>
                <w:szCs w:val="18"/>
              </w:rPr>
              <w:t>Le biotecnologie e le loro applicazioni.</w:t>
            </w:r>
          </w:p>
          <w:p w:rsidR="005E5E9D" w:rsidRPr="00115927" w:rsidRDefault="005E5E9D" w:rsidP="005E5E9D">
            <w:pPr>
              <w:ind w:left="227" w:hanging="227"/>
              <w:jc w:val="center"/>
              <w:rPr>
                <w:rFonts w:ascii="Times" w:hAnsi="Times"/>
                <w:smallCaps/>
                <w:sz w:val="18"/>
                <w:szCs w:val="18"/>
              </w:rPr>
            </w:pPr>
          </w:p>
        </w:tc>
        <w:tc>
          <w:tcPr>
            <w:tcW w:w="1837" w:type="pct"/>
            <w:tcBorders>
              <w:left w:val="single" w:sz="4" w:space="0" w:color="000000"/>
              <w:right w:val="single" w:sz="4" w:space="0" w:color="000000"/>
            </w:tcBorders>
          </w:tcPr>
          <w:p w:rsidR="005E5E9D" w:rsidRPr="004501D9" w:rsidRDefault="005E5E9D" w:rsidP="00F942EF">
            <w:pPr>
              <w:pStyle w:val="testatina"/>
              <w:numPr>
                <w:ilvl w:val="0"/>
                <w:numId w:val="8"/>
              </w:numPr>
              <w:tabs>
                <w:tab w:val="clear" w:pos="198"/>
              </w:tabs>
              <w:spacing w:before="60" w:line="240" w:lineRule="auto"/>
              <w:ind w:left="317" w:hanging="317"/>
              <w:jc w:val="left"/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</w:pPr>
            <w:r w:rsidRPr="004501D9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Cosa sono le biotecnologie: biotecnologie classiche e nuove biotecnologie.</w:t>
            </w:r>
          </w:p>
          <w:p w:rsidR="005E5E9D" w:rsidRPr="004501D9" w:rsidRDefault="005E5E9D" w:rsidP="00F942EF">
            <w:pPr>
              <w:pStyle w:val="testatina"/>
              <w:numPr>
                <w:ilvl w:val="0"/>
                <w:numId w:val="8"/>
              </w:numPr>
              <w:tabs>
                <w:tab w:val="clear" w:pos="198"/>
              </w:tabs>
              <w:spacing w:before="60" w:line="240" w:lineRule="auto"/>
              <w:ind w:left="317" w:hanging="317"/>
              <w:jc w:val="left"/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</w:pPr>
            <w:r w:rsidRPr="004501D9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La tecnologia del DNA ricombinante: enzimi di restrizione, PCR (polymerase chain reaction).</w:t>
            </w:r>
          </w:p>
          <w:p w:rsidR="005E5E9D" w:rsidRPr="00E42DA4" w:rsidRDefault="005E5E9D" w:rsidP="00F942EF">
            <w:pPr>
              <w:pStyle w:val="testatina"/>
              <w:numPr>
                <w:ilvl w:val="0"/>
                <w:numId w:val="8"/>
              </w:numPr>
              <w:tabs>
                <w:tab w:val="clear" w:pos="198"/>
              </w:tabs>
              <w:spacing w:before="60" w:line="240" w:lineRule="auto"/>
              <w:ind w:left="317" w:hanging="317"/>
              <w:jc w:val="left"/>
              <w:rPr>
                <w:rFonts w:ascii="Times" w:hAnsi="Times" w:cs="Times-Bold"/>
                <w:b w:val="0"/>
                <w:sz w:val="18"/>
                <w:szCs w:val="18"/>
              </w:rPr>
            </w:pPr>
            <w:r>
              <w:rPr>
                <w:rFonts w:ascii="Times" w:hAnsi="Times" w:cs="Times-Bold"/>
                <w:b w:val="0"/>
                <w:sz w:val="18"/>
                <w:szCs w:val="18"/>
              </w:rPr>
              <w:t>La</w:t>
            </w:r>
            <w:r w:rsidRPr="00E42DA4">
              <w:rPr>
                <w:rFonts w:ascii="Times" w:hAnsi="Times" w:cs="Times-Bold"/>
                <w:b w:val="0"/>
                <w:sz w:val="18"/>
                <w:szCs w:val="18"/>
              </w:rPr>
              <w:t xml:space="preserve"> tecnologia delle colture cellulari: </w:t>
            </w:r>
            <w:r w:rsidRPr="004501D9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le cellule staminali</w:t>
            </w:r>
            <w:r w:rsidRPr="00E42DA4">
              <w:rPr>
                <w:rFonts w:ascii="Times" w:hAnsi="Times" w:cs="Times-Bold"/>
                <w:b w:val="0"/>
                <w:sz w:val="18"/>
                <w:szCs w:val="18"/>
              </w:rPr>
              <w:t>.</w:t>
            </w:r>
          </w:p>
          <w:p w:rsidR="005E5E9D" w:rsidRPr="00E42DA4" w:rsidRDefault="005E5E9D" w:rsidP="00F942EF">
            <w:pPr>
              <w:pStyle w:val="testatina"/>
              <w:numPr>
                <w:ilvl w:val="0"/>
                <w:numId w:val="8"/>
              </w:numPr>
              <w:tabs>
                <w:tab w:val="clear" w:pos="198"/>
              </w:tabs>
              <w:spacing w:before="60" w:line="240" w:lineRule="auto"/>
              <w:ind w:left="317" w:hanging="317"/>
              <w:jc w:val="left"/>
              <w:rPr>
                <w:rFonts w:ascii="Times" w:hAnsi="Times" w:cs="Times-Bold"/>
                <w:b w:val="0"/>
                <w:sz w:val="18"/>
                <w:szCs w:val="18"/>
              </w:rPr>
            </w:pPr>
            <w:r w:rsidRPr="004501D9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Il clonaggio e la clonazione</w:t>
            </w:r>
            <w:r w:rsidRPr="00E42DA4">
              <w:rPr>
                <w:rFonts w:ascii="Times" w:hAnsi="Times" w:cs="Times-Bold"/>
                <w:b w:val="0"/>
                <w:sz w:val="18"/>
                <w:szCs w:val="18"/>
              </w:rPr>
              <w:t>.</w:t>
            </w:r>
          </w:p>
          <w:p w:rsidR="005E5E9D" w:rsidRPr="00E42DA4" w:rsidRDefault="005E5E9D" w:rsidP="00F942EF">
            <w:pPr>
              <w:pStyle w:val="testatina"/>
              <w:numPr>
                <w:ilvl w:val="0"/>
                <w:numId w:val="8"/>
              </w:numPr>
              <w:tabs>
                <w:tab w:val="clear" w:pos="198"/>
              </w:tabs>
              <w:spacing w:before="60" w:line="240" w:lineRule="auto"/>
              <w:ind w:left="317" w:hanging="317"/>
              <w:jc w:val="left"/>
              <w:rPr>
                <w:rFonts w:ascii="Times" w:hAnsi="Times" w:cs="Times-Bold"/>
                <w:b w:val="0"/>
                <w:sz w:val="18"/>
                <w:szCs w:val="18"/>
              </w:rPr>
            </w:pPr>
            <w:r w:rsidRPr="00E42DA4">
              <w:rPr>
                <w:rFonts w:ascii="Times" w:hAnsi="Times" w:cs="Times-Bold"/>
                <w:b w:val="0"/>
                <w:sz w:val="18"/>
                <w:szCs w:val="18"/>
              </w:rPr>
              <w:t>I principali prodotti biotecnologici.</w:t>
            </w:r>
          </w:p>
          <w:p w:rsidR="005E5E9D" w:rsidRPr="00E42DA4" w:rsidRDefault="005E5E9D" w:rsidP="00F942EF">
            <w:pPr>
              <w:pStyle w:val="testatina"/>
              <w:numPr>
                <w:ilvl w:val="0"/>
                <w:numId w:val="8"/>
              </w:numPr>
              <w:tabs>
                <w:tab w:val="clear" w:pos="198"/>
              </w:tabs>
              <w:spacing w:before="60" w:line="240" w:lineRule="auto"/>
              <w:ind w:left="317" w:hanging="317"/>
              <w:jc w:val="left"/>
              <w:rPr>
                <w:rFonts w:ascii="Times" w:hAnsi="Times" w:cs="Times-Bold"/>
                <w:b w:val="0"/>
                <w:sz w:val="18"/>
                <w:szCs w:val="18"/>
              </w:rPr>
            </w:pPr>
            <w:r w:rsidRPr="004501D9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Esempi di applicazioni delle biotecnologie: biotecnologie mediche, agrarie e ambientali</w:t>
            </w:r>
            <w:r w:rsidRPr="00E42DA4">
              <w:rPr>
                <w:rFonts w:ascii="Times" w:hAnsi="Times" w:cs="Times-Bold"/>
                <w:b w:val="0"/>
                <w:sz w:val="18"/>
                <w:szCs w:val="18"/>
              </w:rPr>
              <w:t>.</w:t>
            </w:r>
          </w:p>
          <w:p w:rsidR="005E5E9D" w:rsidRPr="00E42DA4" w:rsidRDefault="005E5E9D" w:rsidP="00F942EF">
            <w:pPr>
              <w:pStyle w:val="testatina"/>
              <w:numPr>
                <w:ilvl w:val="0"/>
                <w:numId w:val="8"/>
              </w:numPr>
              <w:tabs>
                <w:tab w:val="clear" w:pos="198"/>
              </w:tabs>
              <w:spacing w:before="60" w:line="240" w:lineRule="auto"/>
              <w:ind w:left="317" w:hanging="317"/>
              <w:jc w:val="left"/>
              <w:rPr>
                <w:rFonts w:ascii="Times" w:hAnsi="Times" w:cs="Times-Bold"/>
                <w:b w:val="0"/>
                <w:sz w:val="18"/>
                <w:szCs w:val="18"/>
              </w:rPr>
            </w:pPr>
            <w:r w:rsidRPr="00E42DA4">
              <w:rPr>
                <w:rFonts w:ascii="Times" w:hAnsi="Times" w:cs="Times-Bold"/>
                <w:b w:val="0"/>
                <w:sz w:val="18"/>
                <w:szCs w:val="18"/>
              </w:rPr>
              <w:t xml:space="preserve">La bioetica e il dibattito sugli </w:t>
            </w:r>
            <w:r w:rsidR="00107D6C">
              <w:rPr>
                <w:rFonts w:ascii="Times" w:hAnsi="Times" w:cs="Times-Bold"/>
                <w:b w:val="0"/>
                <w:sz w:val="18"/>
                <w:szCs w:val="18"/>
              </w:rPr>
              <w:t>ogm</w:t>
            </w:r>
            <w:r w:rsidRPr="00E42DA4">
              <w:rPr>
                <w:rFonts w:ascii="Times" w:hAnsi="Times" w:cs="Times-Bold"/>
                <w:b w:val="0"/>
                <w:sz w:val="18"/>
                <w:szCs w:val="18"/>
              </w:rPr>
              <w:t>.</w:t>
            </w:r>
          </w:p>
          <w:p w:rsidR="005E5E9D" w:rsidRPr="00E42DA4" w:rsidRDefault="005E5E9D" w:rsidP="00F942EF">
            <w:pPr>
              <w:pStyle w:val="testatina"/>
              <w:tabs>
                <w:tab w:val="clear" w:pos="198"/>
              </w:tabs>
              <w:spacing w:before="60" w:line="240" w:lineRule="auto"/>
              <w:ind w:left="317" w:hanging="317"/>
              <w:jc w:val="left"/>
              <w:rPr>
                <w:rFonts w:ascii="Times" w:hAnsi="Times" w:cs="Times-Bold"/>
                <w:b w:val="0"/>
                <w:sz w:val="18"/>
                <w:szCs w:val="18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E9D" w:rsidRPr="004501D9" w:rsidRDefault="005E5E9D" w:rsidP="00F942EF">
            <w:pPr>
              <w:pStyle w:val="testatina"/>
              <w:numPr>
                <w:ilvl w:val="0"/>
                <w:numId w:val="8"/>
              </w:numPr>
              <w:tabs>
                <w:tab w:val="clear" w:pos="198"/>
              </w:tabs>
              <w:spacing w:before="60" w:line="240" w:lineRule="auto"/>
              <w:ind w:left="317" w:hanging="317"/>
              <w:jc w:val="left"/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</w:pPr>
            <w:r w:rsidRPr="004501D9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Saper definire biotecnologie classiche e nuove biotecnologie.</w:t>
            </w:r>
          </w:p>
          <w:p w:rsidR="005E5E9D" w:rsidRPr="00E42DA4" w:rsidRDefault="005E5E9D" w:rsidP="00F942EF">
            <w:pPr>
              <w:pStyle w:val="testatina"/>
              <w:numPr>
                <w:ilvl w:val="0"/>
                <w:numId w:val="8"/>
              </w:numPr>
              <w:tabs>
                <w:tab w:val="clear" w:pos="198"/>
              </w:tabs>
              <w:spacing w:before="60" w:line="240" w:lineRule="auto"/>
              <w:ind w:left="317" w:hanging="317"/>
              <w:jc w:val="left"/>
              <w:rPr>
                <w:rFonts w:ascii="Times" w:hAnsi="Times" w:cs="Times-Bold"/>
                <w:b w:val="0"/>
                <w:sz w:val="18"/>
                <w:szCs w:val="18"/>
              </w:rPr>
            </w:pPr>
            <w:r w:rsidRPr="004501D9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Descrivere le diverse tecniche attualmente in uso nell'ambito della tecnologia del DNA ricombinante</w:t>
            </w:r>
            <w:r w:rsidRPr="00E42DA4">
              <w:rPr>
                <w:rFonts w:ascii="Times" w:hAnsi="Times" w:cs="Times-Bold"/>
                <w:b w:val="0"/>
                <w:sz w:val="18"/>
                <w:szCs w:val="18"/>
              </w:rPr>
              <w:t>.</w:t>
            </w:r>
          </w:p>
          <w:p w:rsidR="005E5E9D" w:rsidRPr="00E42DA4" w:rsidRDefault="005E5E9D" w:rsidP="00F942EF">
            <w:pPr>
              <w:pStyle w:val="testatina"/>
              <w:numPr>
                <w:ilvl w:val="0"/>
                <w:numId w:val="8"/>
              </w:numPr>
              <w:tabs>
                <w:tab w:val="clear" w:pos="198"/>
              </w:tabs>
              <w:spacing w:before="60" w:line="240" w:lineRule="auto"/>
              <w:ind w:left="317" w:hanging="317"/>
              <w:jc w:val="left"/>
              <w:rPr>
                <w:rFonts w:ascii="Times" w:hAnsi="Times" w:cs="Times-Bold"/>
                <w:b w:val="0"/>
                <w:sz w:val="18"/>
                <w:szCs w:val="18"/>
              </w:rPr>
            </w:pPr>
            <w:r w:rsidRPr="00E42DA4">
              <w:rPr>
                <w:rFonts w:ascii="Times" w:hAnsi="Times" w:cs="Times-Bold"/>
                <w:b w:val="0"/>
                <w:sz w:val="18"/>
                <w:szCs w:val="18"/>
              </w:rPr>
              <w:t>Delineare i possibili usi dei diversi tipi di colture cellulari: saper distinguere fra cellule staminali adulte e staminali embrionali.</w:t>
            </w:r>
          </w:p>
          <w:p w:rsidR="005E5E9D" w:rsidRPr="00E42DA4" w:rsidRDefault="005E5E9D" w:rsidP="00F942EF">
            <w:pPr>
              <w:pStyle w:val="testatina"/>
              <w:numPr>
                <w:ilvl w:val="0"/>
                <w:numId w:val="8"/>
              </w:numPr>
              <w:tabs>
                <w:tab w:val="clear" w:pos="198"/>
              </w:tabs>
              <w:spacing w:before="60" w:line="240" w:lineRule="auto"/>
              <w:ind w:left="317" w:hanging="317"/>
              <w:jc w:val="left"/>
              <w:rPr>
                <w:rFonts w:ascii="Times" w:hAnsi="Times" w:cs="Times-Bold"/>
                <w:b w:val="0"/>
                <w:sz w:val="18"/>
                <w:szCs w:val="18"/>
              </w:rPr>
            </w:pPr>
            <w:r w:rsidRPr="004501D9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Saper distinguere clonaggio da clonazione</w:t>
            </w:r>
            <w:r w:rsidRPr="00E42DA4">
              <w:rPr>
                <w:rFonts w:ascii="Times" w:hAnsi="Times" w:cs="Times-Bold"/>
                <w:b w:val="0"/>
                <w:sz w:val="18"/>
                <w:szCs w:val="18"/>
              </w:rPr>
              <w:t>.</w:t>
            </w:r>
          </w:p>
          <w:p w:rsidR="005E5E9D" w:rsidRPr="00E42DA4" w:rsidRDefault="005E5E9D" w:rsidP="00F942EF">
            <w:pPr>
              <w:pStyle w:val="testatina"/>
              <w:numPr>
                <w:ilvl w:val="0"/>
                <w:numId w:val="8"/>
              </w:numPr>
              <w:tabs>
                <w:tab w:val="clear" w:pos="198"/>
              </w:tabs>
              <w:spacing w:before="60" w:line="240" w:lineRule="auto"/>
              <w:ind w:left="317" w:hanging="317"/>
              <w:jc w:val="left"/>
              <w:rPr>
                <w:rFonts w:ascii="Times" w:hAnsi="Times" w:cs="Times-Bold"/>
                <w:b w:val="0"/>
                <w:sz w:val="18"/>
                <w:szCs w:val="18"/>
              </w:rPr>
            </w:pPr>
            <w:r w:rsidRPr="00E42DA4">
              <w:rPr>
                <w:rFonts w:ascii="Times" w:hAnsi="Times" w:cs="Times-Bold"/>
                <w:b w:val="0"/>
                <w:sz w:val="18"/>
                <w:szCs w:val="18"/>
              </w:rPr>
              <w:t>Analizzare le tecniche di clonaggio e la sua applicazione nella produzione di una biblioteca genica.</w:t>
            </w:r>
          </w:p>
          <w:p w:rsidR="005E5E9D" w:rsidRPr="00E42DA4" w:rsidRDefault="005E5E9D" w:rsidP="00F942EF">
            <w:pPr>
              <w:pStyle w:val="testatina"/>
              <w:numPr>
                <w:ilvl w:val="0"/>
                <w:numId w:val="8"/>
              </w:numPr>
              <w:tabs>
                <w:tab w:val="clear" w:pos="198"/>
              </w:tabs>
              <w:spacing w:before="60" w:line="240" w:lineRule="auto"/>
              <w:ind w:left="317" w:hanging="317"/>
              <w:jc w:val="left"/>
              <w:rPr>
                <w:rFonts w:ascii="Times" w:hAnsi="Times" w:cs="Times-Bold"/>
                <w:b w:val="0"/>
                <w:sz w:val="18"/>
                <w:szCs w:val="18"/>
              </w:rPr>
            </w:pPr>
            <w:r w:rsidRPr="00E42DA4">
              <w:rPr>
                <w:rFonts w:ascii="Times" w:hAnsi="Times" w:cs="Times-Bold"/>
                <w:b w:val="0"/>
                <w:sz w:val="18"/>
                <w:szCs w:val="18"/>
              </w:rPr>
              <w:t>Analizzare le problematiche scientifiche ed etiche relative alla clonazione di organismi complessi.</w:t>
            </w:r>
          </w:p>
          <w:p w:rsidR="005E5E9D" w:rsidRPr="004501D9" w:rsidRDefault="005E5E9D" w:rsidP="00F942EF">
            <w:pPr>
              <w:pStyle w:val="testatina"/>
              <w:numPr>
                <w:ilvl w:val="0"/>
                <w:numId w:val="8"/>
              </w:numPr>
              <w:tabs>
                <w:tab w:val="clear" w:pos="198"/>
              </w:tabs>
              <w:spacing w:before="60" w:line="240" w:lineRule="auto"/>
              <w:ind w:left="317" w:hanging="317"/>
              <w:jc w:val="left"/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</w:pPr>
            <w:r w:rsidRPr="004501D9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Individuare ed analizzare i settori della ricerca medica nei quali le biotecnologie stanno offrendo un significativo contributo.</w:t>
            </w:r>
          </w:p>
          <w:p w:rsidR="005E5E9D" w:rsidRPr="004501D9" w:rsidRDefault="005E5E9D" w:rsidP="00F942EF">
            <w:pPr>
              <w:pStyle w:val="testatina"/>
              <w:numPr>
                <w:ilvl w:val="0"/>
                <w:numId w:val="8"/>
              </w:numPr>
              <w:tabs>
                <w:tab w:val="clear" w:pos="198"/>
              </w:tabs>
              <w:spacing w:before="60" w:line="240" w:lineRule="auto"/>
              <w:ind w:left="317" w:hanging="317"/>
              <w:jc w:val="left"/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</w:pPr>
            <w:r w:rsidRPr="004501D9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Discutere i vantaggi e le problematiche poste dall'utilizzo dell'ingegneria genetica nelle pratiche agrarie.</w:t>
            </w:r>
          </w:p>
          <w:p w:rsidR="005E5E9D" w:rsidRPr="004501D9" w:rsidRDefault="005E5E9D" w:rsidP="00F942EF">
            <w:pPr>
              <w:pStyle w:val="testatina"/>
              <w:numPr>
                <w:ilvl w:val="0"/>
                <w:numId w:val="8"/>
              </w:numPr>
              <w:tabs>
                <w:tab w:val="clear" w:pos="198"/>
              </w:tabs>
              <w:spacing w:before="60" w:line="240" w:lineRule="auto"/>
              <w:ind w:left="317" w:hanging="317"/>
              <w:jc w:val="left"/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</w:pPr>
            <w:r w:rsidRPr="004501D9">
              <w:rPr>
                <w:rFonts w:ascii="Times" w:hAnsi="Times" w:cs="Times-Bold"/>
                <w:b w:val="0"/>
                <w:sz w:val="18"/>
                <w:szCs w:val="18"/>
                <w:u w:val="single"/>
              </w:rPr>
              <w:t>Analizzare l'uso delle biotecnologie in campo ambientale.</w:t>
            </w:r>
          </w:p>
          <w:p w:rsidR="005E5E9D" w:rsidRPr="00E42DA4" w:rsidRDefault="005E5E9D" w:rsidP="00F942EF">
            <w:pPr>
              <w:pStyle w:val="testatina"/>
              <w:numPr>
                <w:ilvl w:val="0"/>
                <w:numId w:val="8"/>
              </w:numPr>
              <w:tabs>
                <w:tab w:val="clear" w:pos="198"/>
              </w:tabs>
              <w:spacing w:before="60" w:line="240" w:lineRule="auto"/>
              <w:ind w:left="317" w:hanging="317"/>
              <w:jc w:val="left"/>
              <w:rPr>
                <w:rFonts w:ascii="Times" w:hAnsi="Times" w:cs="Times-Bold"/>
                <w:b w:val="0"/>
                <w:sz w:val="18"/>
                <w:szCs w:val="18"/>
              </w:rPr>
            </w:pPr>
            <w:r w:rsidRPr="00E42DA4">
              <w:rPr>
                <w:rFonts w:ascii="Times" w:hAnsi="Times" w:cs="Times-Bold"/>
                <w:b w:val="0"/>
                <w:sz w:val="18"/>
                <w:szCs w:val="18"/>
              </w:rPr>
              <w:t>Discutere i problemi scientifici, giuridici ed etici legati all’uso di alcune delle applicazioni biotecnologiche (cellule staminali embrionali, clonazione).</w:t>
            </w:r>
          </w:p>
        </w:tc>
      </w:tr>
    </w:tbl>
    <w:p w:rsidR="005E5E9D" w:rsidRDefault="005E5E9D" w:rsidP="005E5E9D">
      <w:pPr>
        <w:pStyle w:val="Titolo1"/>
        <w:spacing w:line="240" w:lineRule="auto"/>
        <w:ind w:firstLine="708"/>
        <w:rPr>
          <w:rFonts w:ascii="Book Antiqua" w:hAnsi="Book Antiqua"/>
          <w:b w:val="0"/>
          <w:color w:val="000000"/>
          <w:sz w:val="22"/>
          <w:shd w:val="clear" w:color="auto" w:fill="FFFFFF"/>
        </w:rPr>
      </w:pPr>
    </w:p>
    <w:p w:rsidR="00C31083" w:rsidRDefault="00C31083" w:rsidP="005E5E9D">
      <w:pPr>
        <w:pStyle w:val="Titolo1"/>
        <w:shd w:val="clear" w:color="auto" w:fill="FFFFFF"/>
        <w:spacing w:line="240" w:lineRule="auto"/>
        <w:rPr>
          <w:rFonts w:ascii="Times" w:hAnsi="Times"/>
          <w:b w:val="0"/>
          <w:color w:val="000000"/>
          <w:sz w:val="22"/>
        </w:rPr>
      </w:pPr>
    </w:p>
    <w:p w:rsidR="005E5E9D" w:rsidRPr="00C31083" w:rsidRDefault="005E5E9D" w:rsidP="005E5E9D">
      <w:pPr>
        <w:pStyle w:val="Titolo1"/>
        <w:shd w:val="clear" w:color="auto" w:fill="FFFFFF"/>
        <w:spacing w:line="240" w:lineRule="auto"/>
        <w:rPr>
          <w:rFonts w:ascii="Times" w:hAnsi="Times"/>
          <w:color w:val="000000"/>
          <w:sz w:val="22"/>
          <w:szCs w:val="20"/>
        </w:rPr>
      </w:pPr>
      <w:r w:rsidRPr="00C31083">
        <w:rPr>
          <w:rFonts w:ascii="Times" w:hAnsi="Times"/>
          <w:b w:val="0"/>
          <w:color w:val="000000"/>
          <w:sz w:val="22"/>
        </w:rPr>
        <w:t>Nelle Indicazioni nazionali, che hanno accompagnato il Regolamento</w:t>
      </w:r>
      <w:r w:rsidRPr="00C31083">
        <w:rPr>
          <w:rFonts w:ascii="Times" w:hAnsi="Times"/>
          <w:b w:val="0"/>
          <w:color w:val="000000"/>
          <w:sz w:val="22"/>
          <w:shd w:val="clear" w:color="auto" w:fill="FFFFFF"/>
        </w:rPr>
        <w:t xml:space="preserve"> di riordino dei Licei (DPR 89/2010)</w:t>
      </w:r>
      <w:r w:rsidRPr="00C31083">
        <w:rPr>
          <w:rFonts w:ascii="Times" w:hAnsi="Times"/>
          <w:b w:val="0"/>
          <w:color w:val="000000"/>
          <w:sz w:val="22"/>
        </w:rPr>
        <w:t>, è stata suggerita, per il corso di Scienze naturali al Liceo scientifico tradizionale, una suddivisione dei contenuti che prevede, per l’ultimo anno, lo studio delle Scienze della Terra, della Chimica organica e della Biochimica, in funzione anche della trattazione di temi di attualità, come quelli legati all’ingegneria genetica e alle sue applicazioni (Biotecnologie).</w:t>
      </w:r>
    </w:p>
    <w:p w:rsidR="005E5E9D" w:rsidRPr="00C31083" w:rsidRDefault="005E5E9D" w:rsidP="005E5E9D">
      <w:pPr>
        <w:pStyle w:val="Titolo1"/>
        <w:shd w:val="clear" w:color="auto" w:fill="FFFFFF"/>
        <w:spacing w:line="240" w:lineRule="auto"/>
        <w:ind w:firstLine="708"/>
        <w:rPr>
          <w:rFonts w:ascii="Times" w:hAnsi="Times"/>
          <w:color w:val="000000"/>
          <w:sz w:val="22"/>
        </w:rPr>
      </w:pPr>
      <w:r w:rsidRPr="00C31083">
        <w:rPr>
          <w:rFonts w:ascii="Times" w:hAnsi="Times"/>
          <w:b w:val="0"/>
          <w:color w:val="000000"/>
          <w:sz w:val="22"/>
        </w:rPr>
        <w:t>All’interno del Dipartimento di questo Istituto, preme a noi insegnanti di Scienze naturali ribadire l’impossibilità di affrontare tutti gli argomenti previsti nella precedente programmazione didattica e ricordare che, in funzione della ricettività delle classi e degli interessi da esse manifestati, si selezioneranno dalla programmazione dipartimentale gli argomenti che verranno trattati nel corso dell’anno scolastico, dando ovviamente la priorità a quelli che si ritengono contenuti irrinunciabili.</w:t>
      </w:r>
    </w:p>
    <w:p w:rsidR="005E5E9D" w:rsidRPr="00115927" w:rsidRDefault="005E5E9D" w:rsidP="005E5E9D">
      <w:pPr>
        <w:jc w:val="center"/>
        <w:rPr>
          <w:rFonts w:ascii="Times" w:hAnsi="Times"/>
          <w:smallCaps/>
          <w:sz w:val="18"/>
          <w:szCs w:val="18"/>
        </w:rPr>
      </w:pPr>
    </w:p>
    <w:p w:rsidR="005E5E9D" w:rsidRPr="005E5E9D" w:rsidRDefault="005E5E9D" w:rsidP="005E5E9D"/>
    <w:sectPr w:rsidR="005E5E9D" w:rsidRPr="005E5E9D" w:rsidSect="00771FB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Dingbats"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Ten-Bold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Ten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2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NewBaskerville-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MS Mincho"/>
    <w:charset w:val="80"/>
    <w:family w:val="auto"/>
    <w:pitch w:val="default"/>
    <w:sig w:usb0="00000000" w:usb1="08070000" w:usb2="00000010" w:usb3="00000000" w:csb0="00020001" w:csb1="00000000"/>
  </w:font>
  <w:font w:name="Book Antiqua">
    <w:altName w:val="Palatino Linotype"/>
    <w:panose1 w:val="02040602050305030304"/>
    <w:charset w:val="00"/>
    <w:family w:val="roman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C2AAF"/>
    <w:multiLevelType w:val="hybridMultilevel"/>
    <w:tmpl w:val="5158EE76"/>
    <w:lvl w:ilvl="0" w:tplc="1A00CD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751B3B"/>
    <w:multiLevelType w:val="hybridMultilevel"/>
    <w:tmpl w:val="BF466688"/>
    <w:lvl w:ilvl="0" w:tplc="1A00CD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3F3225"/>
    <w:multiLevelType w:val="hybridMultilevel"/>
    <w:tmpl w:val="C5FE1F00"/>
    <w:lvl w:ilvl="0" w:tplc="1A00CD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097601"/>
    <w:multiLevelType w:val="hybridMultilevel"/>
    <w:tmpl w:val="99DE542A"/>
    <w:lvl w:ilvl="0" w:tplc="584CD2B8">
      <w:start w:val="1"/>
      <w:numFmt w:val="bullet"/>
      <w:pStyle w:val="Modulo01-TabellaRientro1"/>
      <w:lvlText w:val=""/>
      <w:lvlJc w:val="left"/>
      <w:pPr>
        <w:ind w:left="720" w:hanging="360"/>
      </w:pPr>
      <w:rPr>
        <w:rFonts w:ascii="Zapf Dingbats" w:hAnsi="Zapf Dingbat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256C74"/>
    <w:multiLevelType w:val="hybridMultilevel"/>
    <w:tmpl w:val="C42C3E3C"/>
    <w:lvl w:ilvl="0" w:tplc="1A00CD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F82D52"/>
    <w:multiLevelType w:val="hybridMultilevel"/>
    <w:tmpl w:val="305EF9FA"/>
    <w:lvl w:ilvl="0" w:tplc="95BCC79C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6B2DC1"/>
    <w:multiLevelType w:val="hybridMultilevel"/>
    <w:tmpl w:val="0A78F24E"/>
    <w:lvl w:ilvl="0" w:tplc="1A00CD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681199"/>
    <w:multiLevelType w:val="hybridMultilevel"/>
    <w:tmpl w:val="2DBAB12C"/>
    <w:lvl w:ilvl="0" w:tplc="1A00CD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3879A2"/>
    <w:rsid w:val="00000647"/>
    <w:rsid w:val="00067EBA"/>
    <w:rsid w:val="000F5FC2"/>
    <w:rsid w:val="00107D6C"/>
    <w:rsid w:val="00115927"/>
    <w:rsid w:val="00177511"/>
    <w:rsid w:val="001964B8"/>
    <w:rsid w:val="001D469A"/>
    <w:rsid w:val="001F3653"/>
    <w:rsid w:val="00233841"/>
    <w:rsid w:val="002B42DB"/>
    <w:rsid w:val="00340C8B"/>
    <w:rsid w:val="00353BDC"/>
    <w:rsid w:val="003879A2"/>
    <w:rsid w:val="003E2329"/>
    <w:rsid w:val="003E70A3"/>
    <w:rsid w:val="004501D9"/>
    <w:rsid w:val="004909C5"/>
    <w:rsid w:val="004A6AF4"/>
    <w:rsid w:val="004E63CB"/>
    <w:rsid w:val="00514BC4"/>
    <w:rsid w:val="00533BF8"/>
    <w:rsid w:val="00550C86"/>
    <w:rsid w:val="00594A73"/>
    <w:rsid w:val="005A2BBC"/>
    <w:rsid w:val="005A38D0"/>
    <w:rsid w:val="005E5E9D"/>
    <w:rsid w:val="005F542C"/>
    <w:rsid w:val="00662486"/>
    <w:rsid w:val="00686D80"/>
    <w:rsid w:val="006B4EAF"/>
    <w:rsid w:val="00725B41"/>
    <w:rsid w:val="00736B30"/>
    <w:rsid w:val="00771FB0"/>
    <w:rsid w:val="0089513E"/>
    <w:rsid w:val="008A7ECA"/>
    <w:rsid w:val="008E2EB3"/>
    <w:rsid w:val="008F15D5"/>
    <w:rsid w:val="009922E8"/>
    <w:rsid w:val="009F5A6A"/>
    <w:rsid w:val="00A45274"/>
    <w:rsid w:val="00A7431E"/>
    <w:rsid w:val="00A82725"/>
    <w:rsid w:val="00A917D6"/>
    <w:rsid w:val="00AC2546"/>
    <w:rsid w:val="00AF4BDC"/>
    <w:rsid w:val="00B00B48"/>
    <w:rsid w:val="00B1296D"/>
    <w:rsid w:val="00B56F1B"/>
    <w:rsid w:val="00B60457"/>
    <w:rsid w:val="00B93770"/>
    <w:rsid w:val="00BE51E4"/>
    <w:rsid w:val="00C123CA"/>
    <w:rsid w:val="00C150AD"/>
    <w:rsid w:val="00C171FB"/>
    <w:rsid w:val="00C24F00"/>
    <w:rsid w:val="00C31083"/>
    <w:rsid w:val="00C47565"/>
    <w:rsid w:val="00C61554"/>
    <w:rsid w:val="00CB1413"/>
    <w:rsid w:val="00D10B51"/>
    <w:rsid w:val="00D11826"/>
    <w:rsid w:val="00E17FB9"/>
    <w:rsid w:val="00E425FE"/>
    <w:rsid w:val="00E42DA4"/>
    <w:rsid w:val="00E713C0"/>
    <w:rsid w:val="00E95FA9"/>
    <w:rsid w:val="00EC3D4C"/>
    <w:rsid w:val="00F414AB"/>
    <w:rsid w:val="00F9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79A2"/>
    <w:rPr>
      <w:rFonts w:ascii="Cambria" w:eastAsia="Times New Roman" w:hAnsi="Cambria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F5FC2"/>
    <w:pPr>
      <w:keepNext/>
      <w:spacing w:line="360" w:lineRule="auto"/>
      <w:jc w:val="both"/>
      <w:outlineLvl w:val="0"/>
    </w:pPr>
    <w:rPr>
      <w:rFonts w:ascii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essunostileparagrafo">
    <w:name w:val="[Nessuno stile paragrafo]"/>
    <w:uiPriority w:val="99"/>
    <w:rsid w:val="003879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  <w:lang w:eastAsia="it-IT"/>
    </w:rPr>
  </w:style>
  <w:style w:type="paragraph" w:customStyle="1" w:styleId="testatina">
    <w:name w:val="testatina"/>
    <w:basedOn w:val="Nessunostileparagrafo"/>
    <w:uiPriority w:val="99"/>
    <w:rsid w:val="003879A2"/>
    <w:pPr>
      <w:tabs>
        <w:tab w:val="left" w:pos="198"/>
      </w:tabs>
      <w:suppressAutoHyphens/>
      <w:spacing w:line="180" w:lineRule="atLeast"/>
      <w:jc w:val="center"/>
    </w:pPr>
    <w:rPr>
      <w:rFonts w:ascii="TimesTen-Bold" w:hAnsi="TimesTen-Bold" w:cs="TimesTen-Bold"/>
      <w:b/>
      <w:bCs/>
      <w:smallCaps/>
      <w:sz w:val="16"/>
      <w:szCs w:val="16"/>
    </w:rPr>
  </w:style>
  <w:style w:type="paragraph" w:customStyle="1" w:styleId="testoprog">
    <w:name w:val="testo prog"/>
    <w:basedOn w:val="Nessunostileparagrafo"/>
    <w:uiPriority w:val="99"/>
    <w:rsid w:val="003879A2"/>
    <w:pPr>
      <w:tabs>
        <w:tab w:val="left" w:pos="198"/>
      </w:tabs>
      <w:suppressAutoHyphens/>
      <w:spacing w:line="180" w:lineRule="atLeast"/>
    </w:pPr>
    <w:rPr>
      <w:rFonts w:ascii="TimesTen-Roman" w:hAnsi="TimesTen-Roman" w:cs="TimesTen-Roman"/>
      <w:sz w:val="16"/>
      <w:szCs w:val="16"/>
    </w:rPr>
  </w:style>
  <w:style w:type="paragraph" w:customStyle="1" w:styleId="Modulo01-TabellaRientro1">
    <w:name w:val="Modulo01-Tabella Rientro 1"/>
    <w:basedOn w:val="Normale"/>
    <w:uiPriority w:val="99"/>
    <w:rsid w:val="009922E8"/>
    <w:pPr>
      <w:widowControl w:val="0"/>
      <w:numPr>
        <w:numId w:val="1"/>
      </w:numPr>
      <w:tabs>
        <w:tab w:val="left" w:pos="170"/>
      </w:tabs>
      <w:autoSpaceDE w:val="0"/>
      <w:autoSpaceDN w:val="0"/>
      <w:adjustRightInd w:val="0"/>
      <w:spacing w:line="240" w:lineRule="atLeast"/>
      <w:ind w:left="170" w:hanging="170"/>
      <w:jc w:val="both"/>
      <w:textAlignment w:val="center"/>
    </w:pPr>
    <w:rPr>
      <w:rFonts w:ascii="Arial 2" w:hAnsi="Arial 2" w:cs="NewBaskerville-Roman"/>
      <w:color w:val="000000"/>
      <w:sz w:val="19"/>
      <w:szCs w:val="19"/>
    </w:rPr>
  </w:style>
  <w:style w:type="paragraph" w:styleId="Paragrafoelenco">
    <w:name w:val="List Paragraph"/>
    <w:basedOn w:val="Normale"/>
    <w:uiPriority w:val="34"/>
    <w:qFormat/>
    <w:rsid w:val="00115927"/>
    <w:pPr>
      <w:ind w:left="720"/>
      <w:contextualSpacing/>
    </w:pPr>
    <w:rPr>
      <w:rFonts w:ascii="Times New Roman" w:hAnsi="Times New Roman"/>
      <w:sz w:val="20"/>
      <w:szCs w:val="20"/>
    </w:rPr>
  </w:style>
  <w:style w:type="paragraph" w:styleId="Corpotesto">
    <w:name w:val="Body Text"/>
    <w:basedOn w:val="Normale"/>
    <w:link w:val="CorpotestoCarattere"/>
    <w:rsid w:val="002B42DB"/>
    <w:pPr>
      <w:spacing w:line="360" w:lineRule="auto"/>
      <w:jc w:val="both"/>
    </w:pPr>
    <w:rPr>
      <w:rFonts w:ascii="Times New Roman" w:hAnsi="Times New Roman"/>
    </w:rPr>
  </w:style>
  <w:style w:type="character" w:customStyle="1" w:styleId="CorpotestoCarattere">
    <w:name w:val="Corpo testo Carattere"/>
    <w:basedOn w:val="Carpredefinitoparagrafo"/>
    <w:link w:val="Corpotesto"/>
    <w:rsid w:val="002B42D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0F5FC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5A38D0"/>
    <w:pPr>
      <w:jc w:val="both"/>
    </w:pPr>
    <w:rPr>
      <w:rFonts w:ascii="Times New Roman" w:hAnsi="Times New Roman"/>
      <w:sz w:val="22"/>
      <w:szCs w:val="20"/>
      <w:lang w:val="en-GB"/>
    </w:rPr>
  </w:style>
  <w:style w:type="character" w:customStyle="1" w:styleId="Corpodeltesto2Carattere">
    <w:name w:val="Corpo del testo 2 Carattere"/>
    <w:basedOn w:val="Carpredefinitoparagrafo"/>
    <w:link w:val="Corpodeltesto2"/>
    <w:rsid w:val="005A38D0"/>
    <w:rPr>
      <w:rFonts w:ascii="Times New Roman" w:eastAsia="Times New Roman" w:hAnsi="Times New Roman" w:cs="Times New Roman"/>
      <w:szCs w:val="20"/>
      <w:lang w:val="en-GB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79A2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F5FC2"/>
    <w:pPr>
      <w:keepNext/>
      <w:spacing w:line="360" w:lineRule="auto"/>
      <w:jc w:val="both"/>
      <w:outlineLvl w:val="0"/>
    </w:pPr>
    <w:rPr>
      <w:rFonts w:ascii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essunostileparagrafo">
    <w:name w:val="[Nessuno stile paragrafo]"/>
    <w:uiPriority w:val="99"/>
    <w:rsid w:val="003879A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  <w:lang w:eastAsia="it-IT"/>
    </w:rPr>
  </w:style>
  <w:style w:type="paragraph" w:customStyle="1" w:styleId="testatina">
    <w:name w:val="testatina"/>
    <w:basedOn w:val="Nessunostileparagrafo"/>
    <w:uiPriority w:val="99"/>
    <w:rsid w:val="003879A2"/>
    <w:pPr>
      <w:tabs>
        <w:tab w:val="left" w:pos="198"/>
      </w:tabs>
      <w:suppressAutoHyphens/>
      <w:spacing w:line="180" w:lineRule="atLeast"/>
      <w:jc w:val="center"/>
    </w:pPr>
    <w:rPr>
      <w:rFonts w:ascii="TimesTen-Bold" w:hAnsi="TimesTen-Bold" w:cs="TimesTen-Bold"/>
      <w:b/>
      <w:bCs/>
      <w:smallCaps/>
      <w:sz w:val="16"/>
      <w:szCs w:val="16"/>
    </w:rPr>
  </w:style>
  <w:style w:type="paragraph" w:customStyle="1" w:styleId="testoprog">
    <w:name w:val="testo prog"/>
    <w:basedOn w:val="Nessunostileparagrafo"/>
    <w:uiPriority w:val="99"/>
    <w:rsid w:val="003879A2"/>
    <w:pPr>
      <w:tabs>
        <w:tab w:val="left" w:pos="198"/>
      </w:tabs>
      <w:suppressAutoHyphens/>
      <w:spacing w:line="180" w:lineRule="atLeast"/>
    </w:pPr>
    <w:rPr>
      <w:rFonts w:ascii="TimesTen-Roman" w:hAnsi="TimesTen-Roman" w:cs="TimesTen-Roman"/>
      <w:sz w:val="16"/>
      <w:szCs w:val="16"/>
    </w:rPr>
  </w:style>
  <w:style w:type="paragraph" w:customStyle="1" w:styleId="Modulo01-TabellaRientro1">
    <w:name w:val="Modulo01-Tabella Rientro 1"/>
    <w:basedOn w:val="Normale"/>
    <w:uiPriority w:val="99"/>
    <w:rsid w:val="009922E8"/>
    <w:pPr>
      <w:widowControl w:val="0"/>
      <w:numPr>
        <w:numId w:val="1"/>
      </w:numPr>
      <w:tabs>
        <w:tab w:val="left" w:pos="170"/>
      </w:tabs>
      <w:autoSpaceDE w:val="0"/>
      <w:autoSpaceDN w:val="0"/>
      <w:adjustRightInd w:val="0"/>
      <w:spacing w:line="240" w:lineRule="atLeast"/>
      <w:ind w:left="170" w:hanging="170"/>
      <w:jc w:val="both"/>
      <w:textAlignment w:val="center"/>
    </w:pPr>
    <w:rPr>
      <w:rFonts w:ascii="Arial 2" w:hAnsi="Arial 2" w:cs="NewBaskerville-Roman"/>
      <w:color w:val="000000"/>
      <w:sz w:val="19"/>
      <w:szCs w:val="19"/>
    </w:rPr>
  </w:style>
  <w:style w:type="paragraph" w:styleId="Paragrafoelenco">
    <w:name w:val="List Paragraph"/>
    <w:basedOn w:val="Normale"/>
    <w:uiPriority w:val="34"/>
    <w:qFormat/>
    <w:rsid w:val="00115927"/>
    <w:pPr>
      <w:ind w:left="720"/>
      <w:contextualSpacing/>
    </w:pPr>
    <w:rPr>
      <w:rFonts w:ascii="Times New Roman" w:hAnsi="Times New Roman"/>
      <w:sz w:val="20"/>
      <w:szCs w:val="20"/>
    </w:rPr>
  </w:style>
  <w:style w:type="paragraph" w:styleId="Corpotesto">
    <w:name w:val="Body Text"/>
    <w:basedOn w:val="Normale"/>
    <w:link w:val="CorpotestoCarattere"/>
    <w:rsid w:val="002B42DB"/>
    <w:pPr>
      <w:spacing w:line="360" w:lineRule="auto"/>
      <w:jc w:val="both"/>
    </w:pPr>
    <w:rPr>
      <w:rFonts w:ascii="Times New Roman" w:hAnsi="Times New Roman"/>
    </w:rPr>
  </w:style>
  <w:style w:type="character" w:customStyle="1" w:styleId="CorpotestoCarattere">
    <w:name w:val="Corpo del testo Carattere"/>
    <w:basedOn w:val="Carpredefinitoparagrafo"/>
    <w:link w:val="Corpotesto"/>
    <w:rsid w:val="002B42D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0F5FC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5A38D0"/>
    <w:pPr>
      <w:jc w:val="both"/>
    </w:pPr>
    <w:rPr>
      <w:rFonts w:ascii="Times New Roman" w:hAnsi="Times New Roman"/>
      <w:sz w:val="22"/>
      <w:szCs w:val="20"/>
      <w:lang w:val="en-GB"/>
    </w:rPr>
  </w:style>
  <w:style w:type="character" w:customStyle="1" w:styleId="Corpodeltesto2Carattere">
    <w:name w:val="Corpo del testo 2 Carattere"/>
    <w:basedOn w:val="Carpredefinitoparagrafo"/>
    <w:link w:val="Corpodeltesto2"/>
    <w:rsid w:val="005A38D0"/>
    <w:rPr>
      <w:rFonts w:ascii="Times New Roman" w:eastAsia="Times New Roman" w:hAnsi="Times New Roman" w:cs="Times New Roman"/>
      <w:szCs w:val="20"/>
      <w:lang w:val="en-GB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640DA7-1EE2-40F2-802B-CA02945ED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2006</Words>
  <Characters>11437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</dc:creator>
  <cp:lastModifiedBy>Windows 7</cp:lastModifiedBy>
  <cp:revision>29</cp:revision>
  <cp:lastPrinted>2016-09-08T21:55:00Z</cp:lastPrinted>
  <dcterms:created xsi:type="dcterms:W3CDTF">2015-09-30T15:30:00Z</dcterms:created>
  <dcterms:modified xsi:type="dcterms:W3CDTF">2018-12-15T13:59:00Z</dcterms:modified>
</cp:coreProperties>
</file>